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муниципальных правовых актов Поспелихинского Центрального сельсовета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925A25">
        <w:rPr>
          <w:rFonts w:eastAsia="Times New Roman" w:cs="Times New Roman"/>
          <w:b/>
          <w:sz w:val="44"/>
          <w:szCs w:val="24"/>
          <w:lang w:eastAsia="ru-RU"/>
        </w:rPr>
        <w:t>Официальное издание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 xml:space="preserve">№ </w:t>
      </w:r>
      <w:r w:rsidR="0035765D">
        <w:rPr>
          <w:rFonts w:eastAsia="Times New Roman" w:cs="Times New Roman"/>
          <w:sz w:val="56"/>
          <w:szCs w:val="24"/>
          <w:lang w:eastAsia="ru-RU"/>
        </w:rPr>
        <w:t>7</w:t>
      </w:r>
    </w:p>
    <w:p w:rsidR="00925A25" w:rsidRPr="00925A25" w:rsidRDefault="0035765D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>
        <w:rPr>
          <w:rFonts w:eastAsia="Times New Roman" w:cs="Times New Roman"/>
          <w:sz w:val="56"/>
          <w:szCs w:val="24"/>
          <w:lang w:eastAsia="ru-RU"/>
        </w:rPr>
        <w:t>декабрь</w:t>
      </w:r>
      <w:r w:rsidR="00925A25" w:rsidRPr="00925A25">
        <w:rPr>
          <w:rFonts w:eastAsia="Times New Roman" w:cs="Times New Roman"/>
          <w:sz w:val="56"/>
          <w:szCs w:val="24"/>
          <w:lang w:eastAsia="ru-RU"/>
        </w:rPr>
        <w:t>,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>2024 год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  <w:proofErr w:type="gramStart"/>
      <w:r w:rsidRPr="00925A25">
        <w:rPr>
          <w:rFonts w:eastAsia="Times New Roman" w:cs="Times New Roman"/>
          <w:sz w:val="52"/>
          <w:szCs w:val="24"/>
          <w:lang w:eastAsia="ru-RU"/>
        </w:rPr>
        <w:t>с</w:t>
      </w:r>
      <w:proofErr w:type="gramEnd"/>
      <w:r w:rsidRPr="00925A25">
        <w:rPr>
          <w:rFonts w:eastAsia="Times New Roman" w:cs="Times New Roman"/>
          <w:sz w:val="52"/>
          <w:szCs w:val="24"/>
          <w:lang w:eastAsia="ru-RU"/>
        </w:rPr>
        <w:t>. Поспелиха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муниципальных правовых актов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органов местного самоуправления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Поспелихинский Центральный сельсовет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35765D" w:rsidP="00925A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№ 7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28 декабря 2024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Учредители: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Адрес учредителя: 659700, Алтайский край Поспелихинский район </w:t>
      </w:r>
      <w:proofErr w:type="gramStart"/>
      <w:r w:rsidRPr="00925A25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25A25">
        <w:rPr>
          <w:rFonts w:eastAsia="Times New Roman" w:cs="Times New Roman"/>
          <w:sz w:val="28"/>
          <w:szCs w:val="28"/>
          <w:lang w:eastAsia="ru-RU"/>
        </w:rPr>
        <w:t>. Поспелиха, ул. Коммунистическая д. 2.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8(38556)21-3-</w:t>
      </w:r>
      <w:r w:rsidR="00F83AA8">
        <w:rPr>
          <w:rFonts w:eastAsia="Times New Roman" w:cs="Times New Roman"/>
          <w:sz w:val="28"/>
          <w:szCs w:val="28"/>
          <w:lang w:eastAsia="ru-RU"/>
        </w:rPr>
        <w:t>73</w:t>
      </w: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ответственный секретарь Редакционного 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Тираж 2 экз.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Распространяется бесплатно.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1. хранится в Администрации Поспелихинского Центрального сельсовета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2. передан МБУК «Многофункциональный культурный центр» Поспелихинского района Алтайского края Отдел по библиотечной деятельности «Поспелихинская центральная модельная библиотека».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25A25" w:rsidRPr="00500265" w:rsidRDefault="00925A25" w:rsidP="005002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25A25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500265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</w:p>
    <w:p w:rsidR="00925A25" w:rsidRPr="00925A25" w:rsidRDefault="0050026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РАЗДЕЛ 1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Решения Поспелихинского Центрального сельского Совета депутатов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Содержание:</w:t>
      </w:r>
    </w:p>
    <w:p w:rsidR="00925A25" w:rsidRP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3B70" w:rsidRDefault="0035765D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Решение № 25 от 24.12.2024 «О размере платы за содержание и найм муниципального жилья».</w:t>
      </w:r>
    </w:p>
    <w:p w:rsidR="0035765D" w:rsidRDefault="0035765D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Решение № 26 от 24.12.2024 «Об утверждении прогнозного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плана приватизации объектов муниципальной собственности муниципального образования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сельское поселение Поспелихинский Центральный сельсовет Поспелихинского района Алтайского края на 2025 год».</w:t>
      </w:r>
    </w:p>
    <w:p w:rsidR="00773EEE" w:rsidRDefault="0035765D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 w:rsidR="00C76DE6">
        <w:rPr>
          <w:rFonts w:eastAsia="Times New Roman" w:cs="Times New Roman"/>
          <w:sz w:val="28"/>
          <w:szCs w:val="28"/>
          <w:lang w:eastAsia="ru-RU"/>
        </w:rPr>
        <w:t>Решение № 27 от 24.12.2024 «Об утверждении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2025 год»</w:t>
      </w:r>
      <w:r w:rsidR="00773EEE">
        <w:rPr>
          <w:rFonts w:eastAsia="Times New Roman" w:cs="Times New Roman"/>
          <w:sz w:val="28"/>
          <w:szCs w:val="28"/>
          <w:lang w:eastAsia="ru-RU"/>
        </w:rPr>
        <w:t>.</w:t>
      </w:r>
    </w:p>
    <w:p w:rsidR="00773EEE" w:rsidRDefault="00855905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773EE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C5D85">
        <w:rPr>
          <w:rFonts w:eastAsia="Times New Roman" w:cs="Times New Roman"/>
          <w:sz w:val="28"/>
          <w:szCs w:val="28"/>
          <w:lang w:eastAsia="ru-RU"/>
        </w:rPr>
        <w:t>Решение № 29 от 24.12.2024 «Об исключении из реестра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недвижимого имущества».</w:t>
      </w:r>
    </w:p>
    <w:p w:rsidR="006C5D85" w:rsidRDefault="00855905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6C5D85">
        <w:rPr>
          <w:rFonts w:eastAsia="Times New Roman" w:cs="Times New Roman"/>
          <w:sz w:val="28"/>
          <w:szCs w:val="28"/>
          <w:lang w:eastAsia="ru-RU"/>
        </w:rPr>
        <w:t>.Решение № 31 от 24.12.2024 «Об исполнении плана приватизации имущества муниципальное образование сельское поселение Поспелихинский Центральный сельсовет Поспелихинского района Алтайского края на 2024 год».</w:t>
      </w:r>
    </w:p>
    <w:p w:rsidR="0031170D" w:rsidRDefault="0031170D" w:rsidP="0035765D">
      <w:pPr>
        <w:spacing w:after="0" w:line="240" w:lineRule="auto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855905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7606C0" w:rsidRDefault="00855905" w:rsidP="00855905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24.12.2024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№  25                                                                        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      </w:t>
      </w: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tabs>
          <w:tab w:val="left" w:pos="4395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tabs>
          <w:tab w:val="left" w:pos="4678"/>
        </w:tabs>
        <w:spacing w:after="0" w:line="240" w:lineRule="auto"/>
        <w:ind w:right="56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О размере платы за содержание и найм муниципального жилья.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keepNext/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sz w:val="28"/>
          <w:szCs w:val="28"/>
          <w:lang w:eastAsia="ru-RU"/>
        </w:rPr>
        <w:t>В соответствии с «Жилищным кодексом Российской Федерации» ст. 154-156 от 29.12.2004 N 188-ФЗ (ред. от 03.04.2018)</w:t>
      </w:r>
      <w:r w:rsidRPr="007606C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Pr="007606C0">
        <w:rPr>
          <w:rFonts w:eastAsia="Times New Roman" w:cs="Times New Roman"/>
          <w:bCs/>
          <w:sz w:val="28"/>
          <w:szCs w:val="28"/>
          <w:lang w:eastAsia="ru-RU"/>
        </w:rPr>
        <w:t>Постановлением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1.Установить с 01 апреля 2025 года стандарт уровня платежей нанимателей за предоставляемые жилищно-коммунальные услуги в целом по всем видам 100 процентов от их стоимости.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2.Утвердить обоснование повышения размера платы  </w:t>
      </w:r>
      <w:r w:rsidRPr="007606C0">
        <w:rPr>
          <w:rFonts w:eastAsia="Times New Roman" w:cs="Times New Roman"/>
          <w:sz w:val="28"/>
          <w:szCs w:val="24"/>
          <w:lang w:eastAsia="ru-RU"/>
        </w:rPr>
        <w:t>за содержание и найм муниципального жилья</w:t>
      </w:r>
      <w:r w:rsidRPr="007606C0">
        <w:rPr>
          <w:rFonts w:eastAsia="Times New Roman" w:cs="Times New Roman"/>
          <w:sz w:val="28"/>
          <w:szCs w:val="28"/>
          <w:lang w:eastAsia="ru-RU"/>
        </w:rPr>
        <w:t xml:space="preserve"> (приложение № 1)</w:t>
      </w:r>
    </w:p>
    <w:p w:rsidR="007606C0" w:rsidRPr="007606C0" w:rsidRDefault="007606C0" w:rsidP="007606C0">
      <w:pPr>
        <w:tabs>
          <w:tab w:val="left" w:pos="851"/>
        </w:tabs>
        <w:spacing w:after="0" w:line="240" w:lineRule="auto"/>
        <w:ind w:left="142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 xml:space="preserve">        3.Установить с 01 апреля 2025 года размер платы за содержание и найм муниципального жилья в следующих размерах: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содержание – 9,79 (девять руб. семьдесят девять коп.) в месяц за 1 кв.м.,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найм – 1,39 (один руб. тридцать девять коп.) в месяц за 1 кв.м</w:t>
      </w: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..</w:t>
      </w:r>
      <w:proofErr w:type="gramEnd"/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4.Считать утратившим силу решение Поспелихинского Центрального сельского Совета депутатов от 16.12.2021  № 24 «</w:t>
      </w:r>
      <w:r w:rsidRPr="007606C0">
        <w:rPr>
          <w:rFonts w:eastAsia="Times New Roman" w:cs="Times New Roman"/>
          <w:sz w:val="28"/>
          <w:szCs w:val="28"/>
          <w:lang w:eastAsia="ru-RU"/>
        </w:rPr>
        <w:t>О размере оплаты за содержание и найм муниципального жилья</w:t>
      </w:r>
      <w:r w:rsidRPr="007606C0">
        <w:rPr>
          <w:rFonts w:eastAsia="Times New Roman" w:cs="Times New Roman"/>
          <w:sz w:val="28"/>
          <w:szCs w:val="24"/>
          <w:lang w:eastAsia="ru-RU"/>
        </w:rPr>
        <w:t>».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ab/>
        <w:t>5. Настоящее решение вступает в силу с 01 апреля 2025 года.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6. Обнародовать данное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7. Контроль над исполнением настоящего решения возложить на постоянную комиссию по бюджету, налоговой и социальной политике (председатель – И.О. Бегунов)</w:t>
      </w:r>
    </w:p>
    <w:p w:rsidR="007606C0" w:rsidRPr="007606C0" w:rsidRDefault="007606C0" w:rsidP="007606C0">
      <w:pPr>
        <w:spacing w:after="0" w:line="240" w:lineRule="auto"/>
        <w:ind w:right="125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>В.В. Шишкин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left="6371"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>от 24.12.2024  №  25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6C0">
        <w:rPr>
          <w:rFonts w:eastAsia="Times New Roman" w:cs="Times New Roman"/>
          <w:b/>
          <w:sz w:val="28"/>
          <w:szCs w:val="28"/>
          <w:lang w:eastAsia="ru-RU"/>
        </w:rPr>
        <w:t xml:space="preserve">Обоснование повышения размера платы  </w:t>
      </w:r>
      <w:r w:rsidRPr="007606C0">
        <w:rPr>
          <w:rFonts w:eastAsia="Times New Roman" w:cs="Times New Roman"/>
          <w:b/>
          <w:sz w:val="28"/>
          <w:szCs w:val="24"/>
          <w:lang w:eastAsia="ru-RU"/>
        </w:rPr>
        <w:t>за содержание и</w:t>
      </w:r>
    </w:p>
    <w:p w:rsidR="007606C0" w:rsidRPr="007606C0" w:rsidRDefault="007606C0" w:rsidP="007606C0">
      <w:pPr>
        <w:spacing w:after="0" w:line="240" w:lineRule="auto"/>
        <w:ind w:right="125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7606C0">
        <w:rPr>
          <w:rFonts w:eastAsia="Times New Roman" w:cs="Times New Roman"/>
          <w:b/>
          <w:sz w:val="28"/>
          <w:szCs w:val="24"/>
          <w:lang w:eastAsia="ru-RU"/>
        </w:rPr>
        <w:t xml:space="preserve"> найм муниципального жилья муниципального образования сельское поселение Поспелихинский Центральный сельсовет.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В соответствии с «Жилищным кодексом Российской Федерации» ст. 154-156 от 29.12.2004 N 188-ФЗ (ред. от 03.04.2018)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Pr="007606C0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Указом Губернатора Алтайского края  от 12.12.2024 № 193 « О предельных (максимальных) индексах изменения размера вносимой гражданами платы за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коммунальные услуги в муниципальных образованиях Алтайского края на 2025 год».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 С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огласно п. 21-27 </w:t>
      </w:r>
      <w:r w:rsidRPr="007606C0">
        <w:rPr>
          <w:rFonts w:eastAsia="Times New Roman" w:cs="Times New Roman"/>
          <w:sz w:val="28"/>
          <w:szCs w:val="28"/>
          <w:lang w:eastAsia="ru-RU"/>
        </w:rPr>
        <w:t xml:space="preserve">Постановления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 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размер платы за 1 кв. метр жилого помещения по договору найма может ежегодно индексироваться </w:t>
      </w:r>
      <w:proofErr w:type="spellStart"/>
      <w:r w:rsidRPr="007606C0">
        <w:rPr>
          <w:rFonts w:eastAsia="Times New Roman" w:cs="Times New Roman"/>
          <w:sz w:val="28"/>
          <w:szCs w:val="24"/>
          <w:lang w:eastAsia="ru-RU"/>
        </w:rPr>
        <w:t>наймодателем</w:t>
      </w:r>
      <w:proofErr w:type="spellEnd"/>
      <w:r w:rsidRPr="007606C0">
        <w:rPr>
          <w:rFonts w:eastAsia="Times New Roman" w:cs="Times New Roman"/>
          <w:sz w:val="28"/>
          <w:szCs w:val="24"/>
          <w:lang w:eastAsia="ru-RU"/>
        </w:rPr>
        <w:t xml:space="preserve"> в одностороннем порядке. 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121"/>
        <w:gridCol w:w="2393"/>
        <w:gridCol w:w="2850"/>
      </w:tblGrid>
      <w:tr w:rsidR="007606C0" w:rsidRPr="007606C0" w:rsidTr="00227C9C">
        <w:tc>
          <w:tcPr>
            <w:tcW w:w="2376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Индекс, %</w:t>
            </w:r>
          </w:p>
        </w:tc>
        <w:tc>
          <w:tcPr>
            <w:tcW w:w="2552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Найм, руб./кв.м.</w:t>
            </w:r>
          </w:p>
        </w:tc>
        <w:tc>
          <w:tcPr>
            <w:tcW w:w="2977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Содержание, руб./кв.м.</w:t>
            </w:r>
          </w:p>
        </w:tc>
      </w:tr>
      <w:tr w:rsidR="007606C0" w:rsidRPr="007606C0" w:rsidTr="00227C9C">
        <w:tc>
          <w:tcPr>
            <w:tcW w:w="2376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С 01 апреля 2025 г.</w:t>
            </w:r>
          </w:p>
        </w:tc>
        <w:tc>
          <w:tcPr>
            <w:tcW w:w="22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18 %</w:t>
            </w:r>
          </w:p>
        </w:tc>
        <w:tc>
          <w:tcPr>
            <w:tcW w:w="2552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1,18*18% =1,39</w:t>
            </w:r>
          </w:p>
        </w:tc>
        <w:tc>
          <w:tcPr>
            <w:tcW w:w="2977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8"/>
                <w:szCs w:val="24"/>
                <w:lang w:eastAsia="ru-RU"/>
              </w:rPr>
              <w:t>8,30*18%=9,79</w:t>
            </w:r>
          </w:p>
        </w:tc>
      </w:tr>
    </w:tbl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Учитывая расчет размера оплаты за содержание и найм муниципального жилья с учетом  индекса оплата с 01</w:t>
      </w:r>
      <w:proofErr w:type="gramEnd"/>
      <w:r w:rsidRPr="007606C0">
        <w:rPr>
          <w:rFonts w:eastAsia="Times New Roman" w:cs="Times New Roman"/>
          <w:sz w:val="28"/>
          <w:szCs w:val="24"/>
          <w:lang w:eastAsia="ru-RU"/>
        </w:rPr>
        <w:t xml:space="preserve"> апреля 2025 составит: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содержание – 9,79 (девять руб. семьдесят девять коп.) в месяц за 1 кв.м.,</w:t>
      </w: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7606C0">
        <w:rPr>
          <w:rFonts w:eastAsia="Times New Roman" w:cs="Times New Roman"/>
          <w:sz w:val="28"/>
          <w:szCs w:val="24"/>
          <w:lang w:eastAsia="ru-RU"/>
        </w:rPr>
        <w:t>- найм – 1,39 (Один руб. тридцать девять коп.) в месяц за 1 кв.м</w:t>
      </w:r>
      <w:proofErr w:type="gramStart"/>
      <w:r w:rsidRPr="007606C0">
        <w:rPr>
          <w:rFonts w:eastAsia="Times New Roman" w:cs="Times New Roman"/>
          <w:sz w:val="28"/>
          <w:szCs w:val="24"/>
          <w:lang w:eastAsia="ru-RU"/>
        </w:rPr>
        <w:t>..</w:t>
      </w:r>
      <w:proofErr w:type="gramEnd"/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tabs>
          <w:tab w:val="left" w:pos="411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 декабря 2024 г.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№ 26                                                                   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Об утверждении прогнозного плана приватизации объектов </w:t>
      </w:r>
      <w:proofErr w:type="spellStart"/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собственности </w:t>
      </w:r>
      <w:proofErr w:type="spellStart"/>
      <w:r w:rsidRPr="007606C0">
        <w:rPr>
          <w:rFonts w:eastAsia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образования сельское поселение Поспелихинский Центральный сельсовет Поспелихинского района Алтайского края на 2025 год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 Федеральным законом от  21 декабря 2001 года № 178-ФЗ «О приватизации государственного и муниципального имущества», решением Поспелихинского Центрального сельского Совета депутатов от 20.11.2007 № 43 «О </w:t>
      </w: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Положении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 управлении муниципальной собственностью муниципального образования Поспелихинский Центральный сельсовет»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  <w:t>1. Утвердить прогнозный план приватизации объектов муниципальной собственности муниципального образования  Поспелихинский Центральный сельсовет на 2025 год (прилагается).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 01.01.2025 года.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 xml:space="preserve">           В.В. Шишкин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5905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7606C0" w:rsidRPr="007606C0" w:rsidRDefault="007606C0" w:rsidP="007606C0">
      <w:pPr>
        <w:spacing w:after="0" w:line="240" w:lineRule="auto"/>
        <w:ind w:left="5529" w:right="1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06C0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Приложение к решению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ind w:left="5529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 xml:space="preserve">           от 24.12.2024  № 26</w:t>
      </w:r>
    </w:p>
    <w:p w:rsidR="007606C0" w:rsidRPr="007606C0" w:rsidRDefault="007606C0" w:rsidP="007606C0">
      <w:pPr>
        <w:tabs>
          <w:tab w:val="left" w:pos="6765"/>
        </w:tabs>
        <w:spacing w:after="0" w:line="240" w:lineRule="auto"/>
        <w:ind w:left="5529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Прогнозный план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приватизации объектов муниципальной собственности муниципального образования  Поспелихинский Центральный сельсовет на 2025 год.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06C0">
        <w:rPr>
          <w:rFonts w:eastAsia="Times New Roman" w:cs="Times New Roman"/>
          <w:sz w:val="24"/>
          <w:szCs w:val="24"/>
          <w:lang w:eastAsia="ru-RU"/>
        </w:rPr>
        <w:t>Продажа недвижимого имущества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843"/>
        <w:gridCol w:w="2410"/>
      </w:tblGrid>
      <w:tr w:rsidR="007606C0" w:rsidRPr="007606C0" w:rsidTr="00227C9C"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7606C0" w:rsidRPr="007606C0" w:rsidTr="00227C9C"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Союзмуковский, 11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85 кв. м"/>
              </w:smartTagPr>
              <w:r w:rsidRPr="007606C0">
                <w:rPr>
                  <w:rFonts w:eastAsia="Times New Roman" w:cs="Times New Roman"/>
                  <w:sz w:val="24"/>
                  <w:szCs w:val="24"/>
                  <w:lang w:eastAsia="ru-RU"/>
                </w:rPr>
                <w:t>585 кв. м</w:t>
              </w:r>
            </w:smartTag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969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Садовый, 28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640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106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ул. Ленинская, 106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1360 кв.м. 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996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ул.  Гончарова, 179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1003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75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Южный 18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6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Школьный 55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1037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14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Поспелихинский, 24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1014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15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Поспелиха, </w:t>
            </w:r>
          </w:p>
          <w:p w:rsidR="007606C0" w:rsidRPr="007606C0" w:rsidRDefault="007606C0" w:rsidP="007606C0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пер. Поспелихинский, 64</w:t>
            </w: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1173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зд.2ж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103 кв.м.,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526 кв.м.</w:t>
            </w:r>
          </w:p>
        </w:tc>
        <w:tc>
          <w:tcPr>
            <w:tcW w:w="1843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литер </w:t>
            </w: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караульное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зд.2и/5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729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8841 кв.м.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хранилище техники литер М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 зд.2и/13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720 кв.м., 4030 кв.м.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хранилище техники литер М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зд.2и/14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672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4030 кв.м.,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Свинарник и земельный участок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зд.2и/6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752 кв.м.,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Склад и земельный </w:t>
            </w: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 ул. Алтайская зд.2и/12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720 кв.м., 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9834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Хранилище техники и 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Поспелиха, пер. </w:t>
            </w: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Промышленный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проходной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Гончарова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43,3 кв.м.,</w:t>
            </w:r>
          </w:p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и 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Поспелиха,</w:t>
            </w:r>
          </w:p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Гончарова 183 кв.6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  <w:tr w:rsidR="007606C0" w:rsidRPr="007606C0" w:rsidTr="00227C9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Автобус ГАЗ-322132 более 12м. (Газель) С 877 РМ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C0" w:rsidRPr="007606C0" w:rsidRDefault="007606C0" w:rsidP="007606C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6C0">
              <w:rPr>
                <w:rFonts w:eastAsia="Times New Roman" w:cs="Times New Roman"/>
                <w:sz w:val="24"/>
                <w:szCs w:val="24"/>
                <w:lang w:eastAsia="ru-RU"/>
              </w:rPr>
              <w:t>Продажа имущества на аукционе</w:t>
            </w:r>
          </w:p>
        </w:tc>
      </w:tr>
    </w:tbl>
    <w:p w:rsidR="007606C0" w:rsidRPr="007606C0" w:rsidRDefault="007606C0" w:rsidP="007606C0">
      <w:pPr>
        <w:tabs>
          <w:tab w:val="left" w:pos="709"/>
        </w:tabs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Поспелихинский Центральный сельский Совет депутатов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7606C0" w:rsidRPr="007606C0" w:rsidRDefault="007606C0" w:rsidP="007606C0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24.12.2024  г.</w:t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       № 27</w:t>
      </w:r>
    </w:p>
    <w:p w:rsidR="007606C0" w:rsidRPr="007606C0" w:rsidRDefault="007606C0" w:rsidP="007606C0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7606C0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7606C0" w:rsidRPr="007606C0" w:rsidRDefault="007606C0" w:rsidP="007606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Об утверждении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 2025 год</w:t>
      </w: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В соответствии с  решением Поспелихинского Центрального сельского Совета депутатов от 20.11.2007 № 43 «О </w:t>
      </w:r>
      <w:proofErr w:type="gramStart"/>
      <w:r w:rsidRPr="007606C0">
        <w:rPr>
          <w:rFonts w:eastAsia="Times New Roman" w:cs="Times New Roman"/>
          <w:sz w:val="28"/>
          <w:szCs w:val="28"/>
          <w:lang w:eastAsia="ru-RU"/>
        </w:rPr>
        <w:t>Положении</w:t>
      </w:r>
      <w:proofErr w:type="gramEnd"/>
      <w:r w:rsidRPr="007606C0">
        <w:rPr>
          <w:rFonts w:eastAsia="Times New Roman" w:cs="Times New Roman"/>
          <w:sz w:val="28"/>
          <w:szCs w:val="28"/>
          <w:lang w:eastAsia="ru-RU"/>
        </w:rPr>
        <w:t xml:space="preserve"> об управлении муниципальной собственностью муниципального образования Поспелихинский Центральный сельсовет» и решения</w:t>
      </w:r>
      <w:r w:rsidRPr="007606C0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7606C0">
        <w:rPr>
          <w:rFonts w:eastAsia="Times New Roman" w:cs="Times New Roman"/>
          <w:sz w:val="28"/>
          <w:szCs w:val="28"/>
          <w:lang w:eastAsia="ru-RU"/>
        </w:rPr>
        <w:t>Поспелихинского Центрального сельского  Совета депутатов от 03.10.2019   № 12  «Об утверждении Порядка формирования, ведения, ежегодного дополнения и опубликования перечня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Поспелихинский Центральный сельский Совет депутатов РЕШИЛ: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ab/>
        <w:t>1. Утвердить перечень муниципального имущества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 01.01.2025 года.</w:t>
      </w:r>
    </w:p>
    <w:p w:rsidR="007606C0" w:rsidRPr="007606C0" w:rsidRDefault="007606C0" w:rsidP="007606C0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Pr="007606C0" w:rsidRDefault="007606C0" w:rsidP="007606C0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7606C0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</w:r>
      <w:r w:rsidRPr="007606C0">
        <w:rPr>
          <w:rFonts w:eastAsia="Times New Roman" w:cs="Times New Roman"/>
          <w:sz w:val="28"/>
          <w:szCs w:val="28"/>
          <w:lang w:eastAsia="ru-RU"/>
        </w:rPr>
        <w:tab/>
        <w:t xml:space="preserve">       В.В. Шишкин</w:t>
      </w: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  <w:sectPr w:rsidR="00855905" w:rsidSect="00925A25">
          <w:pgSz w:w="11906" w:h="16838"/>
          <w:pgMar w:top="567" w:right="851" w:bottom="567" w:left="1701" w:header="709" w:footer="709" w:gutter="0"/>
          <w:cols w:space="720"/>
        </w:sectPr>
      </w:pP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55905">
        <w:rPr>
          <w:rFonts w:eastAsia="Times New Roman" w:cs="Times New Roman"/>
          <w:b/>
          <w:szCs w:val="20"/>
          <w:lang w:eastAsia="ru-RU"/>
        </w:rPr>
        <w:lastRenderedPageBreak/>
        <w:t>ПЕРЕЧЕНЬ МУНИЦИПАЛЬНОГО ИМУЩЕСТВА, ПОСПЕЛИХИНСКОГО ЦЕНТРАЛЬНОГО СЕЛЬСОВЕТА,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855905" w:rsidRPr="00855905" w:rsidRDefault="00855905" w:rsidP="0085590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843"/>
        <w:gridCol w:w="1701"/>
        <w:gridCol w:w="4396"/>
        <w:gridCol w:w="2126"/>
        <w:gridCol w:w="2273"/>
      </w:tblGrid>
      <w:tr w:rsidR="00855905" w:rsidRPr="00855905" w:rsidTr="00227C9C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№</w:t>
            </w:r>
            <w:proofErr w:type="gramStart"/>
            <w:r w:rsidRPr="00855905">
              <w:rPr>
                <w:rFonts w:eastAsia="Times New Roman" w:cs="Times New Roman"/>
              </w:rPr>
              <w:t>п</w:t>
            </w:r>
            <w:proofErr w:type="gramEnd"/>
            <w:r w:rsidRPr="00855905">
              <w:rPr>
                <w:rFonts w:eastAsia="Times New Roman" w:cs="Times New Roman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Адрес (местоположение) объекта </w:t>
            </w:r>
            <w:hyperlink r:id="rId8" w:anchor="P205" w:history="1">
              <w:r w:rsidRPr="00855905">
                <w:rPr>
                  <w:rFonts w:eastAsia="Times New Roman" w:cs="Times New Roman"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Вид объекта недвижимости;</w:t>
            </w:r>
          </w:p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тип движимого имущества </w:t>
            </w:r>
            <w:hyperlink r:id="rId9" w:anchor="P209" w:history="1">
              <w:r w:rsidRPr="00855905">
                <w:rPr>
                  <w:rFonts w:eastAsia="Times New Roman" w:cs="Times New Roman"/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Сведения о недвижимом имуществе </w:t>
            </w:r>
          </w:p>
        </w:tc>
      </w:tr>
      <w:tr w:rsidR="00855905" w:rsidRPr="00855905" w:rsidTr="00227C9C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Основная характеристика объекта недвижимости &lt;4&gt;</w:t>
            </w:r>
          </w:p>
        </w:tc>
      </w:tr>
      <w:tr w:rsidR="00855905" w:rsidRPr="00855905" w:rsidTr="00227C9C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5" w:rsidRPr="00855905" w:rsidRDefault="00855905" w:rsidP="00855905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proofErr w:type="gramStart"/>
            <w:r w:rsidRPr="00855905">
              <w:rPr>
                <w:rFonts w:eastAsia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 xml:space="preserve">Фактическое </w:t>
            </w:r>
            <w:proofErr w:type="gramStart"/>
            <w:r w:rsidRPr="00855905">
              <w:rPr>
                <w:rFonts w:eastAsia="Times New Roman" w:cs="Times New Roman"/>
              </w:rPr>
              <w:t>значение</w:t>
            </w:r>
            <w:proofErr w:type="gramEnd"/>
            <w:r w:rsidRPr="00855905">
              <w:rPr>
                <w:rFonts w:eastAsia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</w:rPr>
            </w:pPr>
            <w:proofErr w:type="gramStart"/>
            <w:r w:rsidRPr="00855905">
              <w:rPr>
                <w:rFonts w:eastAsia="Times New Roman" w:cs="Times New Roman"/>
                <w:sz w:val="24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55905" w:rsidRPr="00855905" w:rsidTr="00227C9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7</w:t>
            </w:r>
          </w:p>
        </w:tc>
      </w:tr>
      <w:tr w:rsidR="00855905" w:rsidRPr="00855905" w:rsidTr="00227C9C">
        <w:tc>
          <w:tcPr>
            <w:tcW w:w="56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11</w:t>
            </w:r>
          </w:p>
        </w:tc>
        <w:tc>
          <w:tcPr>
            <w:tcW w:w="2097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Алтайский край, Поспелихинский район, село Поспелиха, пер. Южный, 20</w:t>
            </w:r>
          </w:p>
        </w:tc>
        <w:tc>
          <w:tcPr>
            <w:tcW w:w="1843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396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1834</w:t>
            </w:r>
          </w:p>
        </w:tc>
        <w:tc>
          <w:tcPr>
            <w:tcW w:w="2126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Для ведения личного подсобного хозяйства  (с правом изменения вида разрешенного использования земельного участка)</w:t>
            </w:r>
          </w:p>
        </w:tc>
        <w:tc>
          <w:tcPr>
            <w:tcW w:w="2273" w:type="dxa"/>
            <w:shd w:val="clear" w:color="auto" w:fill="auto"/>
            <w:hideMark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кв.м</w:t>
            </w:r>
          </w:p>
        </w:tc>
      </w:tr>
      <w:tr w:rsidR="00855905" w:rsidRPr="00855905" w:rsidTr="00227C9C">
        <w:tc>
          <w:tcPr>
            <w:tcW w:w="56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22</w:t>
            </w:r>
          </w:p>
        </w:tc>
        <w:tc>
          <w:tcPr>
            <w:tcW w:w="2097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Алтайский край, Поспелихинский район, село Поспелиха, ул. Вокзальная 12</w:t>
            </w:r>
          </w:p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Здание бани и 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Не жилое</w:t>
            </w:r>
          </w:p>
        </w:tc>
        <w:tc>
          <w:tcPr>
            <w:tcW w:w="4396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</w:rPr>
            </w:pPr>
            <w:r w:rsidRPr="00855905">
              <w:rPr>
                <w:rFonts w:eastAsia="Times New Roman" w:cs="Times New Roman"/>
              </w:rPr>
              <w:t>493,8</w:t>
            </w:r>
          </w:p>
        </w:tc>
        <w:tc>
          <w:tcPr>
            <w:tcW w:w="2126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73" w:type="dxa"/>
            <w:shd w:val="clear" w:color="auto" w:fill="auto"/>
          </w:tcPr>
          <w:p w:rsidR="00855905" w:rsidRPr="00855905" w:rsidRDefault="00855905" w:rsidP="0085590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855905">
              <w:rPr>
                <w:rFonts w:eastAsia="Times New Roman" w:cs="Times New Roman"/>
                <w:sz w:val="24"/>
                <w:szCs w:val="20"/>
              </w:rPr>
              <w:t>кв.м</w:t>
            </w:r>
          </w:p>
        </w:tc>
      </w:tr>
    </w:tbl>
    <w:p w:rsidR="00855905" w:rsidRPr="00855905" w:rsidRDefault="00855905" w:rsidP="00855905">
      <w:pPr>
        <w:tabs>
          <w:tab w:val="left" w:pos="171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6C0" w:rsidRDefault="007606C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855905" w:rsidSect="00855905">
          <w:pgSz w:w="16838" w:h="11906" w:orient="landscape"/>
          <w:pgMar w:top="1701" w:right="567" w:bottom="851" w:left="567" w:header="709" w:footer="709" w:gutter="0"/>
          <w:cols w:space="720"/>
          <w:docGrid w:linePitch="299"/>
        </w:sectPr>
      </w:pP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855905" w:rsidRPr="00855905" w:rsidRDefault="00855905" w:rsidP="008559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24  декабря 2024 г.</w:t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ab/>
        <w:t xml:space="preserve">                     № 29                                                              </w:t>
      </w: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855905">
        <w:rPr>
          <w:rFonts w:eastAsia="Times New Roman" w:cs="Times New Roman"/>
          <w:bCs/>
          <w:iCs/>
          <w:sz w:val="28"/>
          <w:szCs w:val="28"/>
          <w:lang w:eastAsia="ru-RU"/>
        </w:rPr>
        <w:t>. Поспелиха</w:t>
      </w:r>
    </w:p>
    <w:p w:rsidR="00855905" w:rsidRPr="00855905" w:rsidRDefault="00855905" w:rsidP="0085590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Об исключении из реестра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недвижимого имущества</w:t>
      </w:r>
    </w:p>
    <w:p w:rsidR="00855905" w:rsidRPr="00855905" w:rsidRDefault="00855905" w:rsidP="00855905">
      <w:pPr>
        <w:spacing w:after="0" w:line="240" w:lineRule="auto"/>
        <w:ind w:right="481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5905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 от 10.10.2023 № 163н «Об утверждении порядка ведения органами местного самоуправления реестров муниципального имущества» (с изменениями и дополнениями), статьями 36, 37 Жилищного кодекса Российской Федерации, статьей 290 Гражданского кодекса Российской Федерации, руководствуясь Уставом муниципального образования Поспелихинский Центральный сельсовет Поспелихинского</w:t>
      </w:r>
      <w:proofErr w:type="gramEnd"/>
      <w:r w:rsidRPr="00855905">
        <w:rPr>
          <w:rFonts w:eastAsia="Times New Roman" w:cs="Times New Roman"/>
          <w:sz w:val="28"/>
          <w:szCs w:val="28"/>
          <w:lang w:eastAsia="ru-RU"/>
        </w:rPr>
        <w:t xml:space="preserve"> района Алтайского края Поспелихинский Центральный сельский Совет депутатов РЕШИЛ: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  <w:t>1. Утвердить прилагаемый перечень объектов недвижимого имущества  исключаемого из реестра муниципального имущества муниципального образования Поспелихинский Центральный сельсовет Поспелихинского района Алтайского края. (Приложение №1).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2.Настоящее решение вступает в силу после официального опубликования.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3.Опубликовать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4. Контроль над исполнением возложить на постоянную комиссию по бюджету, налоговой и социальной политике (председатель – И.О. Бегунов). 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  <w:t xml:space="preserve">             В.В. Шишкин</w:t>
      </w: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tblpX="5314" w:tblpY="-314"/>
        <w:tblW w:w="0" w:type="auto"/>
        <w:tblLook w:val="0000" w:firstRow="0" w:lastRow="0" w:firstColumn="0" w:lastColumn="0" w:noHBand="0" w:noVBand="0"/>
      </w:tblPr>
      <w:tblGrid>
        <w:gridCol w:w="4530"/>
      </w:tblGrid>
      <w:tr w:rsidR="00855905" w:rsidRPr="00855905" w:rsidTr="00227C9C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453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590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Приложение к решению депутатов Поспелихинского Центрального сельского Совета депутатов Поспелихинского района Алтайского края от 24.12.2024    № 29</w:t>
            </w:r>
          </w:p>
        </w:tc>
      </w:tr>
    </w:tbl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  <w:r w:rsidRPr="00855905">
        <w:rPr>
          <w:rFonts w:eastAsia="Times New Roman" w:cs="Times New Roman"/>
          <w:sz w:val="28"/>
          <w:szCs w:val="28"/>
          <w:lang w:eastAsia="ru-RU"/>
        </w:rPr>
        <w:tab/>
      </w: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Pr="00855905" w:rsidRDefault="00855905" w:rsidP="00855905">
      <w:pPr>
        <w:spacing w:after="0" w:line="240" w:lineRule="auto"/>
        <w:ind w:right="12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55905">
        <w:rPr>
          <w:rFonts w:eastAsia="Times New Roman" w:cs="Times New Roman"/>
          <w:sz w:val="28"/>
          <w:szCs w:val="28"/>
          <w:lang w:eastAsia="ru-RU"/>
        </w:rPr>
        <w:t xml:space="preserve">Перечень объектов недвижимости исключаемых из реестра муниципальной собственности муниципального образования сельское поселение Поспелихинский Центральный сельсовет </w:t>
      </w: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843"/>
        <w:gridCol w:w="1842"/>
        <w:gridCol w:w="2127"/>
        <w:gridCol w:w="1559"/>
      </w:tblGrid>
      <w:tr w:rsidR="00855905" w:rsidRPr="00855905" w:rsidTr="00227C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Реестровый </w:t>
            </w: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left="214"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855905" w:rsidRPr="00855905" w:rsidTr="00227C9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1.5.-41</w:t>
            </w: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РФ, Алтайский край</w:t>
            </w:r>
            <w:r w:rsidRPr="00855905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Поспелиха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, пер. Гагарина, 13 кв. 2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22827,00</w:t>
            </w:r>
          </w:p>
        </w:tc>
      </w:tr>
      <w:tr w:rsidR="00855905" w:rsidRPr="00855905" w:rsidTr="00227C9C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710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1.5.-47</w:t>
            </w:r>
          </w:p>
        </w:tc>
        <w:tc>
          <w:tcPr>
            <w:tcW w:w="1843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1842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РФ, Алтайский край, </w:t>
            </w:r>
            <w:proofErr w:type="gramStart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. Поспелиха ул. Целинная, 59</w:t>
            </w:r>
          </w:p>
        </w:tc>
        <w:tc>
          <w:tcPr>
            <w:tcW w:w="2127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  <w:tc>
          <w:tcPr>
            <w:tcW w:w="1559" w:type="dxa"/>
          </w:tcPr>
          <w:p w:rsidR="00855905" w:rsidRPr="00855905" w:rsidRDefault="00855905" w:rsidP="00855905">
            <w:pPr>
              <w:spacing w:after="0" w:line="240" w:lineRule="auto"/>
              <w:ind w:right="12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905">
              <w:rPr>
                <w:rFonts w:eastAsia="Times New Roman" w:cs="Times New Roman"/>
                <w:sz w:val="24"/>
                <w:szCs w:val="24"/>
                <w:lang w:eastAsia="ru-RU"/>
              </w:rPr>
              <w:t>156645</w:t>
            </w:r>
          </w:p>
        </w:tc>
      </w:tr>
    </w:tbl>
    <w:p w:rsidR="00855905" w:rsidRPr="00855905" w:rsidRDefault="00855905" w:rsidP="00855905">
      <w:pPr>
        <w:spacing w:after="0" w:line="240" w:lineRule="auto"/>
        <w:ind w:right="1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Pr="00855905" w:rsidRDefault="00855905" w:rsidP="0085590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Поспелихинский Центральный сельский Совет депутатов</w:t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55905" w:rsidRPr="00CE17A4" w:rsidRDefault="00855905" w:rsidP="00855905">
      <w:pPr>
        <w:pStyle w:val="af9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1"/>
        <w:jc w:val="center"/>
        <w:rPr>
          <w:b/>
          <w:bCs/>
          <w:szCs w:val="28"/>
        </w:rPr>
      </w:pPr>
      <w:r w:rsidRPr="00CE17A4">
        <w:rPr>
          <w:szCs w:val="28"/>
        </w:rPr>
        <w:t>РЕШЕНИЕ</w:t>
      </w:r>
    </w:p>
    <w:p w:rsidR="00855905" w:rsidRPr="00CE17A4" w:rsidRDefault="00855905" w:rsidP="00855905">
      <w:pPr>
        <w:pStyle w:val="ac"/>
        <w:rPr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17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855905" w:rsidRPr="00CE17A4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17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7A4">
        <w:rPr>
          <w:rFonts w:ascii="Times New Roman" w:hAnsi="Times New Roman" w:cs="Times New Roman"/>
          <w:sz w:val="28"/>
          <w:szCs w:val="28"/>
        </w:rPr>
        <w:t xml:space="preserve">. Поспелиха </w:t>
      </w: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tabs>
          <w:tab w:val="clear" w:pos="709"/>
          <w:tab w:val="left" w:pos="0"/>
        </w:tabs>
        <w:ind w:right="4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приватизации </w:t>
      </w:r>
      <w:r w:rsidRPr="00CE17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муниципальное  </w:t>
      </w:r>
      <w:r w:rsidRPr="00CE17A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Pr="00CE17A4">
        <w:rPr>
          <w:rFonts w:ascii="Times New Roman" w:hAnsi="Times New Roman" w:cs="Times New Roman"/>
          <w:sz w:val="28"/>
          <w:szCs w:val="28"/>
        </w:rPr>
        <w:t xml:space="preserve"> 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A4">
        <w:rPr>
          <w:rFonts w:ascii="Times New Roman" w:hAnsi="Times New Roman" w:cs="Times New Roman"/>
          <w:sz w:val="28"/>
          <w:szCs w:val="28"/>
        </w:rPr>
        <w:t>Центральный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 на 2024 год</w:t>
      </w:r>
      <w:r w:rsidRPr="00CE17A4">
        <w:rPr>
          <w:rFonts w:ascii="Times New Roman" w:hAnsi="Times New Roman" w:cs="Times New Roman"/>
          <w:sz w:val="28"/>
          <w:szCs w:val="28"/>
        </w:rPr>
        <w:t>.</w:t>
      </w:r>
    </w:p>
    <w:p w:rsidR="00855905" w:rsidRPr="00CE17A4" w:rsidRDefault="00855905" w:rsidP="00855905">
      <w:pPr>
        <w:pStyle w:val="af9"/>
        <w:tabs>
          <w:tab w:val="clear" w:pos="709"/>
          <w:tab w:val="left" w:pos="0"/>
        </w:tabs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 инспектора Администрации Поспелихинского Центрального сельсовета </w:t>
      </w:r>
      <w:r w:rsidRPr="00CE17A4">
        <w:rPr>
          <w:rFonts w:ascii="Times New Roman" w:hAnsi="Times New Roman" w:cs="Times New Roman"/>
          <w:sz w:val="28"/>
          <w:szCs w:val="28"/>
        </w:rPr>
        <w:t>Поспелихинский Центральный сельский Совет депутатов РЕШИЛ:</w:t>
      </w: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об исполнении плана приватизации муниципального имущества муниципального образования сельское поселение Поспелихинский Центральный сельсовет Поспелихинского района Алтайского края на 2024 год принять к сведению.</w:t>
      </w:r>
    </w:p>
    <w:p w:rsidR="00855905" w:rsidRPr="00CE17A4" w:rsidRDefault="00855905" w:rsidP="0085590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CE17A4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</w:r>
      <w:r w:rsidRPr="00CE17A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В.В. Шишкин</w:t>
      </w: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Pr="00CE17A4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</w:t>
      </w:r>
      <w:r>
        <w:rPr>
          <w:rFonts w:ascii="Times New Roman" w:hAnsi="Times New Roman" w:cs="Times New Roman"/>
          <w:sz w:val="28"/>
          <w:szCs w:val="28"/>
        </w:rPr>
        <w:t>льная записка</w:t>
      </w: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об исполнении плана приватизации муниципального имущества</w:t>
      </w:r>
    </w:p>
    <w:p w:rsidR="00855905" w:rsidRDefault="00855905" w:rsidP="00855905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сельское поселение Поспелихинский Центральный сельсовет</w:t>
      </w: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приватизации на 2024 год было запланировано приватизировать 28 объектов (решение от 21.12.2023 № 27).</w:t>
      </w: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исполнения плана приватизации  был  опубликован 1 аукцион на сумму 1 029 367 руб. 00 коп.</w:t>
      </w:r>
    </w:p>
    <w:p w:rsidR="00855905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аукцион признан состоявшимся,  в бюджет поступило 1 029 367,00.</w:t>
      </w:r>
    </w:p>
    <w:p w:rsidR="00855905" w:rsidRPr="00CE17A4" w:rsidRDefault="00855905" w:rsidP="0085590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реализованные объекты включены в план приватизации на 2025 год. </w:t>
      </w:r>
    </w:p>
    <w:p w:rsidR="00855905" w:rsidRDefault="00855905" w:rsidP="0085590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5905" w:rsidRDefault="0085590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55905" w:rsidSect="00925A25"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01" w:rsidRDefault="00663801" w:rsidP="00925A25">
      <w:pPr>
        <w:spacing w:after="0" w:line="240" w:lineRule="auto"/>
      </w:pPr>
      <w:r>
        <w:separator/>
      </w:r>
    </w:p>
  </w:endnote>
  <w:endnote w:type="continuationSeparator" w:id="0">
    <w:p w:rsidR="00663801" w:rsidRDefault="00663801" w:rsidP="009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01" w:rsidRDefault="00663801" w:rsidP="00925A25">
      <w:pPr>
        <w:spacing w:after="0" w:line="240" w:lineRule="auto"/>
      </w:pPr>
      <w:r>
        <w:separator/>
      </w:r>
    </w:p>
  </w:footnote>
  <w:footnote w:type="continuationSeparator" w:id="0">
    <w:p w:rsidR="00663801" w:rsidRDefault="00663801" w:rsidP="0092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10F"/>
    <w:multiLevelType w:val="multilevel"/>
    <w:tmpl w:val="23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1"/>
    <w:rsid w:val="00003153"/>
    <w:rsid w:val="001F17C2"/>
    <w:rsid w:val="0031170D"/>
    <w:rsid w:val="0035765D"/>
    <w:rsid w:val="00363B70"/>
    <w:rsid w:val="004368EA"/>
    <w:rsid w:val="00500265"/>
    <w:rsid w:val="00574055"/>
    <w:rsid w:val="005C5257"/>
    <w:rsid w:val="00663801"/>
    <w:rsid w:val="006C5D85"/>
    <w:rsid w:val="007606C0"/>
    <w:rsid w:val="00773EEE"/>
    <w:rsid w:val="008516D3"/>
    <w:rsid w:val="00855905"/>
    <w:rsid w:val="00925A25"/>
    <w:rsid w:val="00A35615"/>
    <w:rsid w:val="00A8602D"/>
    <w:rsid w:val="00AA0216"/>
    <w:rsid w:val="00AB775F"/>
    <w:rsid w:val="00BF3320"/>
    <w:rsid w:val="00C76DE6"/>
    <w:rsid w:val="00E925A1"/>
    <w:rsid w:val="00F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  <w:style w:type="paragraph" w:customStyle="1" w:styleId="af9">
    <w:name w:val="Базовый"/>
    <w:uiPriority w:val="99"/>
    <w:rsid w:val="00855905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  <w:style w:type="paragraph" w:customStyle="1" w:styleId="af9">
    <w:name w:val="Базовый"/>
    <w:uiPriority w:val="99"/>
    <w:rsid w:val="00855905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24\&#1086;&#1073;&#1097;&#1072;&#1103;\&#1050;&#1080;&#1089;&#1080;&#1083;&#1100;%20&#1053;.&#1057;\&#1086;&#1090;%20&#1079;&#1072;&#1075;&#1072;&#1081;&#1085;&#1086;&#1074;&#1086;&#1081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1.224\&#1086;&#1073;&#1097;&#1072;&#1103;\&#1050;&#1080;&#1089;&#1080;&#1083;&#1100;%20&#1053;.&#1057;\&#1086;&#1090;%20&#1079;&#1072;&#1075;&#1072;&#1081;&#1085;&#1086;&#1074;&#1086;&#1081;\&#1055;&#1088;&#1080;&#1083;&#1086;&#1078;&#1077;&#1085;&#1080;&#1077;2_&#1060;&#1086;&#1088;&#1084;&#1072;&#1055;&#1077;&#1088;&#1077;&#1095;&#1085;&#1103;_&#1053;&#1072;&#1056;&#1072;&#1089;&#1089;&#1099;&#1083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2024-10-02T02:57:00Z</dcterms:created>
  <dcterms:modified xsi:type="dcterms:W3CDTF">2024-12-28T02:52:00Z</dcterms:modified>
</cp:coreProperties>
</file>