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8"/>
          <w:szCs w:val="24"/>
          <w:lang w:eastAsia="ru-RU"/>
        </w:rPr>
      </w:pPr>
      <w:r w:rsidRPr="00925A25">
        <w:rPr>
          <w:rFonts w:eastAsia="Times New Roman" w:cs="Times New Roman"/>
          <w:b/>
          <w:sz w:val="48"/>
          <w:szCs w:val="24"/>
          <w:lang w:eastAsia="ru-RU"/>
        </w:rPr>
        <w:t>СБОРНИК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8"/>
          <w:szCs w:val="24"/>
          <w:lang w:eastAsia="ru-RU"/>
        </w:rPr>
      </w:pPr>
      <w:r w:rsidRPr="00925A25">
        <w:rPr>
          <w:rFonts w:eastAsia="Times New Roman" w:cs="Times New Roman"/>
          <w:b/>
          <w:sz w:val="48"/>
          <w:szCs w:val="24"/>
          <w:lang w:eastAsia="ru-RU"/>
        </w:rPr>
        <w:t>муниципальных правовых актов Поспелихинского Центрального сельсовета Поспелихинского района Алтайского края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8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  <w:r w:rsidRPr="00925A25">
        <w:rPr>
          <w:rFonts w:eastAsia="Times New Roman" w:cs="Times New Roman"/>
          <w:b/>
          <w:sz w:val="44"/>
          <w:szCs w:val="24"/>
          <w:lang w:eastAsia="ru-RU"/>
        </w:rPr>
        <w:t>Официальное издание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56"/>
          <w:szCs w:val="24"/>
          <w:lang w:eastAsia="ru-RU"/>
        </w:rPr>
      </w:pPr>
      <w:r w:rsidRPr="00925A25">
        <w:rPr>
          <w:rFonts w:eastAsia="Times New Roman" w:cs="Times New Roman"/>
          <w:sz w:val="56"/>
          <w:szCs w:val="24"/>
          <w:lang w:eastAsia="ru-RU"/>
        </w:rPr>
        <w:t xml:space="preserve">№ </w:t>
      </w:r>
      <w:r w:rsidR="00500265">
        <w:rPr>
          <w:rFonts w:eastAsia="Times New Roman" w:cs="Times New Roman"/>
          <w:sz w:val="56"/>
          <w:szCs w:val="24"/>
          <w:lang w:eastAsia="ru-RU"/>
        </w:rPr>
        <w:t>6</w:t>
      </w:r>
    </w:p>
    <w:p w:rsidR="00925A25" w:rsidRPr="00925A25" w:rsidRDefault="0050026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56"/>
          <w:szCs w:val="24"/>
          <w:lang w:eastAsia="ru-RU"/>
        </w:rPr>
      </w:pPr>
      <w:r>
        <w:rPr>
          <w:rFonts w:eastAsia="Times New Roman" w:cs="Times New Roman"/>
          <w:sz w:val="56"/>
          <w:szCs w:val="24"/>
          <w:lang w:eastAsia="ru-RU"/>
        </w:rPr>
        <w:t>ноябрь</w:t>
      </w:r>
      <w:r w:rsidR="00925A25" w:rsidRPr="00925A25">
        <w:rPr>
          <w:rFonts w:eastAsia="Times New Roman" w:cs="Times New Roman"/>
          <w:sz w:val="56"/>
          <w:szCs w:val="24"/>
          <w:lang w:eastAsia="ru-RU"/>
        </w:rPr>
        <w:t>,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56"/>
          <w:szCs w:val="24"/>
          <w:lang w:eastAsia="ru-RU"/>
        </w:rPr>
      </w:pPr>
      <w:r w:rsidRPr="00925A25">
        <w:rPr>
          <w:rFonts w:eastAsia="Times New Roman" w:cs="Times New Roman"/>
          <w:sz w:val="56"/>
          <w:szCs w:val="24"/>
          <w:lang w:eastAsia="ru-RU"/>
        </w:rPr>
        <w:t>2024 год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b/>
          <w:sz w:val="44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52"/>
          <w:szCs w:val="24"/>
          <w:lang w:eastAsia="ru-RU"/>
        </w:rPr>
      </w:pPr>
      <w:proofErr w:type="gramStart"/>
      <w:r w:rsidRPr="00925A25">
        <w:rPr>
          <w:rFonts w:eastAsia="Times New Roman" w:cs="Times New Roman"/>
          <w:sz w:val="52"/>
          <w:szCs w:val="24"/>
          <w:lang w:eastAsia="ru-RU"/>
        </w:rPr>
        <w:t>с</w:t>
      </w:r>
      <w:proofErr w:type="gramEnd"/>
      <w:r w:rsidRPr="00925A25">
        <w:rPr>
          <w:rFonts w:eastAsia="Times New Roman" w:cs="Times New Roman"/>
          <w:sz w:val="52"/>
          <w:szCs w:val="24"/>
          <w:lang w:eastAsia="ru-RU"/>
        </w:rPr>
        <w:t>. Поспелиха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52"/>
          <w:szCs w:val="24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Сборник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 xml:space="preserve"> муниципальных правовых актов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 xml:space="preserve"> органов местного самоуправления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 xml:space="preserve"> муниципального образования Поспелихинский Центральный сельсовет Поспелихинского района Алтайского края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500265" w:rsidP="00925A2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№ 6</w:t>
      </w:r>
      <w:r w:rsidR="00925A25" w:rsidRPr="00925A25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1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="00925A25" w:rsidRPr="00925A25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ноября</w:t>
      </w:r>
      <w:r w:rsidR="00925A25" w:rsidRPr="00925A25">
        <w:rPr>
          <w:rFonts w:eastAsia="Times New Roman" w:cs="Times New Roman"/>
          <w:sz w:val="28"/>
          <w:szCs w:val="28"/>
          <w:lang w:eastAsia="ru-RU"/>
        </w:rPr>
        <w:t xml:space="preserve"> 2024 года</w:t>
      </w:r>
    </w:p>
    <w:p w:rsidR="00925A25" w:rsidRPr="00925A25" w:rsidRDefault="00925A25" w:rsidP="00925A25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Учредители: Совет депутатов Поспелихинского Центрального сельсовета Поспелихинского района Алтайского края и Администрация Поспелихинского Центрального сельсовета Поспелихинского района Алтайского края.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 xml:space="preserve">Адрес учредителя: 659700, Алтайский край Поспелихинский район </w:t>
      </w:r>
      <w:proofErr w:type="gramStart"/>
      <w:r w:rsidRPr="00925A25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925A25">
        <w:rPr>
          <w:rFonts w:eastAsia="Times New Roman" w:cs="Times New Roman"/>
          <w:sz w:val="28"/>
          <w:szCs w:val="28"/>
          <w:lang w:eastAsia="ru-RU"/>
        </w:rPr>
        <w:t>. Поспелиха, ул. Коммунистическая д. 2.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8(38556)21-3-</w:t>
      </w:r>
      <w:r w:rsidR="00F83AA8">
        <w:rPr>
          <w:rFonts w:eastAsia="Times New Roman" w:cs="Times New Roman"/>
          <w:sz w:val="28"/>
          <w:szCs w:val="28"/>
          <w:lang w:eastAsia="ru-RU"/>
        </w:rPr>
        <w:t>73</w:t>
      </w:r>
      <w:r w:rsidRPr="00925A25">
        <w:rPr>
          <w:rFonts w:eastAsia="Times New Roman" w:cs="Times New Roman"/>
          <w:sz w:val="28"/>
          <w:szCs w:val="28"/>
          <w:lang w:eastAsia="ru-RU"/>
        </w:rPr>
        <w:t xml:space="preserve"> ответственный секретарь Редакционного Совета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Тираж 2 экз.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Распространяется бесплатно.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1. хранится в Администрации Поспелихинского Центрального сельсовета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2. передан МБУК «Многофункциональный культурный центр» Поспелихинского района Алтайского края Отдел по библиотечной деятельности «Поспелихинская центральная модельная библиотека».</w:t>
      </w: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25A25" w:rsidRPr="00500265" w:rsidRDefault="00925A25" w:rsidP="005002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25A25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="00500265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</w:p>
    <w:p w:rsidR="00925A25" w:rsidRPr="00925A25" w:rsidRDefault="0050026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РАЗДЕЛ 1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Решения Поспелихинского Центрального сельского Совета депутатов Поспелихинского района Алтайского края</w:t>
      </w: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25A25" w:rsidRPr="00925A25" w:rsidRDefault="00925A25" w:rsidP="00925A25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>Содержание:</w:t>
      </w:r>
    </w:p>
    <w:p w:rsidR="00925A25" w:rsidRP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A25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4368EA">
        <w:rPr>
          <w:rFonts w:eastAsia="Times New Roman" w:cs="Times New Roman"/>
          <w:sz w:val="28"/>
          <w:szCs w:val="28"/>
          <w:lang w:eastAsia="ru-RU"/>
        </w:rPr>
        <w:t xml:space="preserve">Решение № 13 от 28.10.2024 «О внесении изменений и дополнений в решение № 11 от 25.09.2024 «О проведении конкурса по отбору кандидатур на должность главы Администрации </w:t>
      </w:r>
      <w:r w:rsidR="00363B70">
        <w:rPr>
          <w:rFonts w:eastAsia="Times New Roman" w:cs="Times New Roman"/>
          <w:sz w:val="28"/>
          <w:szCs w:val="28"/>
          <w:lang w:eastAsia="ru-RU"/>
        </w:rPr>
        <w:t>Поспелихинского Центрального сельсовета».</w:t>
      </w:r>
    </w:p>
    <w:p w:rsidR="00363B70" w:rsidRDefault="00363B7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Решение №  14 от 28.10.2024 «Об установлении и введении туристического налога на территории муниципального образования сельского поселения Поспелихинский Центральный сельсовет Поспелихинского района Алтайского края»</w:t>
      </w:r>
    </w:p>
    <w:p w:rsidR="00363B70" w:rsidRDefault="00363B7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Решение № 15 от 28.10.2024 «О земельном налоге на территории Поспелихинского Центрального сельсовета Поспелихинского района Алтайского края».</w:t>
      </w:r>
    </w:p>
    <w:p w:rsidR="00363B70" w:rsidRDefault="00363B70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Решение № 16 от 28.10.2024 «О налоге на имущество физических лиц на территории Поспелихинского Центрального сельсовета Поспелихинского района Алтайского края».</w:t>
      </w: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Pr="0031170D" w:rsidRDefault="0031170D" w:rsidP="0031170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lastRenderedPageBreak/>
        <w:t>Поспелихинский Центральный сельский Совет депутатов</w:t>
      </w:r>
    </w:p>
    <w:p w:rsidR="0031170D" w:rsidRPr="0031170D" w:rsidRDefault="0031170D" w:rsidP="0031170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31170D" w:rsidRPr="0031170D" w:rsidRDefault="0031170D" w:rsidP="0031170D">
      <w:pPr>
        <w:spacing w:after="0" w:line="240" w:lineRule="auto"/>
        <w:ind w:left="-54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1170D" w:rsidRPr="0031170D" w:rsidRDefault="0031170D" w:rsidP="0031170D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sz w:val="28"/>
          <w:szCs w:val="28"/>
          <w:lang w:eastAsia="ru-RU"/>
        </w:rPr>
      </w:pPr>
      <w:r w:rsidRPr="0031170D">
        <w:rPr>
          <w:rFonts w:eastAsia="Times New Roman" w:cs="Times New Roman"/>
          <w:bCs/>
          <w:sz w:val="28"/>
          <w:szCs w:val="28"/>
          <w:lang w:eastAsia="ru-RU"/>
        </w:rPr>
        <w:t>РЕШЕНИЕ</w:t>
      </w: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>28.10.2024                                                                                                        № 13</w:t>
      </w: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gramStart"/>
      <w:r w:rsidRPr="0031170D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31170D">
        <w:rPr>
          <w:rFonts w:eastAsia="Times New Roman" w:cs="Times New Roman"/>
          <w:sz w:val="28"/>
          <w:szCs w:val="28"/>
          <w:lang w:eastAsia="ru-RU"/>
        </w:rPr>
        <w:t>. Поспелиха</w:t>
      </w: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1170D" w:rsidRPr="0031170D" w:rsidRDefault="0031170D" w:rsidP="0031170D">
      <w:pPr>
        <w:spacing w:after="0" w:line="240" w:lineRule="auto"/>
        <w:ind w:left="4536" w:right="-850" w:hanging="4536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31170D" w:rsidRPr="0031170D" w:rsidRDefault="0031170D" w:rsidP="0031170D">
      <w:pPr>
        <w:spacing w:after="0" w:line="240" w:lineRule="auto"/>
        <w:ind w:left="4536" w:right="-850" w:hanging="4536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 xml:space="preserve">в     решение     № 11   от  25.09.2024 </w:t>
      </w:r>
    </w:p>
    <w:p w:rsidR="0031170D" w:rsidRPr="0031170D" w:rsidRDefault="0031170D" w:rsidP="0031170D">
      <w:pPr>
        <w:spacing w:after="0" w:line="240" w:lineRule="auto"/>
        <w:ind w:left="4536" w:right="-850" w:hanging="4536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>«О проведении конкурса по отбору</w:t>
      </w:r>
    </w:p>
    <w:p w:rsidR="0031170D" w:rsidRPr="0031170D" w:rsidRDefault="0031170D" w:rsidP="0031170D">
      <w:pPr>
        <w:spacing w:after="0" w:line="240" w:lineRule="auto"/>
        <w:ind w:left="4536" w:right="-850" w:hanging="4536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 xml:space="preserve"> кандидатур на должность главы </w:t>
      </w:r>
    </w:p>
    <w:p w:rsidR="0031170D" w:rsidRPr="0031170D" w:rsidRDefault="0031170D" w:rsidP="0031170D">
      <w:pPr>
        <w:spacing w:after="0" w:line="240" w:lineRule="auto"/>
        <w:ind w:left="4536" w:right="-850" w:hanging="4536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 xml:space="preserve">Администрации Поспелихинского </w:t>
      </w:r>
    </w:p>
    <w:p w:rsidR="0031170D" w:rsidRPr="0031170D" w:rsidRDefault="0031170D" w:rsidP="0031170D">
      <w:pPr>
        <w:spacing w:after="0" w:line="240" w:lineRule="auto"/>
        <w:ind w:left="4536" w:right="-850" w:hanging="4536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 xml:space="preserve">Центрального сельсовета» </w:t>
      </w:r>
    </w:p>
    <w:p w:rsidR="0031170D" w:rsidRPr="0031170D" w:rsidRDefault="0031170D" w:rsidP="0031170D">
      <w:pPr>
        <w:spacing w:after="0" w:line="240" w:lineRule="auto"/>
        <w:ind w:left="4536" w:right="-850" w:hanging="4536"/>
        <w:rPr>
          <w:rFonts w:eastAsia="Times New Roman" w:cs="Times New Roman"/>
          <w:sz w:val="28"/>
          <w:szCs w:val="28"/>
          <w:lang w:eastAsia="ru-RU"/>
        </w:rPr>
      </w:pPr>
    </w:p>
    <w:p w:rsidR="0031170D" w:rsidRPr="0031170D" w:rsidRDefault="0031170D" w:rsidP="0031170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ab/>
      </w:r>
      <w:proofErr w:type="gramStart"/>
      <w:r w:rsidRPr="0031170D">
        <w:rPr>
          <w:rFonts w:eastAsia="Times New Roman" w:cs="Times New Roman"/>
          <w:sz w:val="28"/>
          <w:szCs w:val="28"/>
          <w:lang w:eastAsia="ru-RU"/>
        </w:rPr>
        <w:t>В соответствии с  Федеральным  законом от 06 октября 2003 года № 131-ФЗ «Об общих принципах организации местного самоуправления в Российской Федерации, Уставом муниципального образования сельского поселения Поспелихинский Центральный сельсовет Поспелихинского района Алтайского края и Порядком проведения конкурса на замещение должности главы Администрации Поспелихинского Центрального сельсовета, принятого решением Поспелихинского Центрального сельского Совета депутатов от</w:t>
      </w:r>
      <w:r w:rsidRPr="0031170D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31170D">
        <w:rPr>
          <w:rFonts w:eastAsia="Times New Roman" w:cs="Times New Roman"/>
          <w:sz w:val="28"/>
          <w:szCs w:val="28"/>
          <w:lang w:eastAsia="ru-RU"/>
        </w:rPr>
        <w:t>№ 27 от 28.11.2019,  Поспелихинский Центральный сельский Совет депутатов</w:t>
      </w:r>
      <w:proofErr w:type="gramEnd"/>
      <w:r w:rsidRPr="0031170D">
        <w:rPr>
          <w:rFonts w:eastAsia="Times New Roman" w:cs="Times New Roman"/>
          <w:sz w:val="28"/>
          <w:szCs w:val="28"/>
          <w:lang w:eastAsia="ru-RU"/>
        </w:rPr>
        <w:t xml:space="preserve"> РЕШИЛ:</w:t>
      </w:r>
    </w:p>
    <w:p w:rsidR="0031170D" w:rsidRPr="0031170D" w:rsidRDefault="0031170D" w:rsidP="0031170D">
      <w:pPr>
        <w:tabs>
          <w:tab w:val="left" w:pos="2552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>1. Продлить срок приема документов от кандидатов на должность главы Администрации Поспелихинского Центрального сельсовета Поспелихинского района Алтайского края до 15 ноября 2024 года, включительно до 12-00 часов.</w:t>
      </w:r>
    </w:p>
    <w:p w:rsidR="0031170D" w:rsidRPr="0031170D" w:rsidRDefault="0031170D" w:rsidP="0031170D">
      <w:pPr>
        <w:tabs>
          <w:tab w:val="left" w:pos="2552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>2. Перенести дату проведения конкурса на замещение вакантной должности главы Администрации сельсовета и назначить его проведение на 28.11.2024 в 12-30 часов.</w:t>
      </w:r>
    </w:p>
    <w:p w:rsidR="0031170D" w:rsidRPr="0031170D" w:rsidRDefault="0031170D" w:rsidP="0031170D">
      <w:pPr>
        <w:tabs>
          <w:tab w:val="left" w:pos="2552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>3. Назначить заседание сессии Совета депутатов на 28.11.2024 года в 14-05 часов.</w:t>
      </w:r>
    </w:p>
    <w:p w:rsidR="0031170D" w:rsidRPr="0031170D" w:rsidRDefault="0031170D" w:rsidP="0031170D">
      <w:pPr>
        <w:tabs>
          <w:tab w:val="left" w:pos="2552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 xml:space="preserve">4. Внести изменения в информационное сообщение «О проведении конкурса по отбору кандидатур на должность главы Администрации Поспелихинского Центрального сельсовета», принятое решением Поспелихинского Центрального сельского Совета депутатов № 11 от 25.09.2024 года: </w:t>
      </w:r>
    </w:p>
    <w:p w:rsidR="0031170D" w:rsidRPr="0031170D" w:rsidRDefault="0031170D" w:rsidP="0031170D">
      <w:pPr>
        <w:tabs>
          <w:tab w:val="left" w:pos="2552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>Абзац 2 «В соответствии Закона Алтайского края от 07.12.2007 года № 134-ЗС «О муниципальной службе в Алтайском крае»: п. 2 ст. 2</w:t>
      </w:r>
      <w:r w:rsidRPr="0031170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для главных и ведущих должностей муниципальной службы - высшее образование без предъявления требований к стажу</w:t>
      </w:r>
      <w:r w:rsidRPr="0031170D">
        <w:rPr>
          <w:rFonts w:eastAsia="Times New Roman" w:cs="Times New Roman"/>
          <w:sz w:val="28"/>
          <w:szCs w:val="28"/>
          <w:lang w:eastAsia="ru-RU"/>
        </w:rPr>
        <w:t>».</w:t>
      </w:r>
    </w:p>
    <w:p w:rsidR="0031170D" w:rsidRPr="0031170D" w:rsidRDefault="0031170D" w:rsidP="0031170D">
      <w:pPr>
        <w:tabs>
          <w:tab w:val="left" w:pos="2552"/>
        </w:tabs>
        <w:spacing w:after="0" w:line="240" w:lineRule="auto"/>
        <w:ind w:firstLine="709"/>
        <w:jc w:val="both"/>
        <w:rPr>
          <w:rFonts w:eastAsia="Times New Roman" w:cs="Times New Roman"/>
          <w:sz w:val="40"/>
          <w:szCs w:val="28"/>
          <w:lang w:eastAsia="ru-RU"/>
        </w:rPr>
      </w:pPr>
      <w:proofErr w:type="gramStart"/>
      <w:r w:rsidRPr="0031170D">
        <w:rPr>
          <w:rFonts w:eastAsia="Times New Roman" w:cs="Times New Roman"/>
          <w:sz w:val="28"/>
          <w:szCs w:val="28"/>
          <w:lang w:eastAsia="ru-RU"/>
        </w:rPr>
        <w:t xml:space="preserve">Абзац 4 «11) </w:t>
      </w:r>
      <w:r w:rsidRPr="0031170D">
        <w:rPr>
          <w:rFonts w:ascii="Arial" w:eastAsia="Times New Roman" w:hAnsi="Arial" w:cs="Arial"/>
          <w:sz w:val="20"/>
          <w:szCs w:val="24"/>
          <w:shd w:val="clear" w:color="auto" w:fill="FFFFFF"/>
          <w:lang w:eastAsia="ru-RU"/>
        </w:rPr>
        <w:t> </w:t>
      </w:r>
      <w:hyperlink r:id="rId8" w:anchor="block_1000" w:tgtFrame="_blank" w:history="1">
        <w:r w:rsidRPr="0031170D">
          <w:rPr>
            <w:rFonts w:eastAsia="Times New Roman" w:cs="Times New Roman"/>
            <w:sz w:val="28"/>
            <w:szCs w:val="24"/>
            <w:bdr w:val="none" w:sz="0" w:space="0" w:color="auto" w:frame="1"/>
            <w:shd w:val="clear" w:color="auto" w:fill="FFFFFF"/>
            <w:lang w:eastAsia="ru-RU"/>
          </w:rPr>
          <w:t>справки о наличии (отсутствии) судимости и (или) факта уголовного преследования либо о прекращении уголовного преследования</w:t>
        </w:r>
      </w:hyperlink>
      <w:r w:rsidRPr="0031170D">
        <w:rPr>
          <w:rFonts w:eastAsia="Times New Roman" w:cs="Times New Roman"/>
          <w:sz w:val="28"/>
          <w:szCs w:val="24"/>
          <w:lang w:eastAsia="ru-RU"/>
        </w:rPr>
        <w:t>»</w:t>
      </w:r>
      <w:proofErr w:type="gramEnd"/>
    </w:p>
    <w:p w:rsidR="0031170D" w:rsidRPr="0031170D" w:rsidRDefault="0031170D" w:rsidP="0031170D">
      <w:pPr>
        <w:tabs>
          <w:tab w:val="left" w:pos="2552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 xml:space="preserve">Абзац 7 «Прием документов на Конкурс продлить до 15 ноября 2024 года с 10-00 часов до 12-00 часов в рабочие дни по адресу: </w:t>
      </w:r>
      <w:proofErr w:type="gramStart"/>
      <w:r w:rsidRPr="0031170D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31170D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1170D">
        <w:rPr>
          <w:rFonts w:eastAsia="Times New Roman" w:cs="Times New Roman"/>
          <w:sz w:val="28"/>
          <w:szCs w:val="28"/>
          <w:lang w:eastAsia="ru-RU"/>
        </w:rPr>
        <w:t>Поспелиха</w:t>
      </w:r>
      <w:proofErr w:type="gramEnd"/>
      <w:r w:rsidRPr="003117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1170D">
        <w:rPr>
          <w:rFonts w:eastAsia="Times New Roman" w:cs="Times New Roman"/>
          <w:sz w:val="28"/>
          <w:szCs w:val="28"/>
          <w:lang w:eastAsia="ru-RU"/>
        </w:rPr>
        <w:lastRenderedPageBreak/>
        <w:t>Поспелихинского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1170D">
        <w:rPr>
          <w:rFonts w:eastAsia="Times New Roman" w:cs="Times New Roman"/>
          <w:sz w:val="28"/>
          <w:szCs w:val="28"/>
          <w:lang w:eastAsia="ru-RU"/>
        </w:rPr>
        <w:t xml:space="preserve">района Алтайского края ул. Коммунистическая  д. 2, кабинет № 1.» </w:t>
      </w:r>
    </w:p>
    <w:p w:rsidR="0031170D" w:rsidRP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>5. Обнародовать настоящее решение в установленном порядке.</w:t>
      </w:r>
    </w:p>
    <w:p w:rsidR="0031170D" w:rsidRP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>6. Контроль над исполнением настоящего решения возложить на постоянную комиссию по законности, охране общественного порядка, природопользованию и земельным ресурсам.</w:t>
      </w:r>
    </w:p>
    <w:p w:rsidR="0031170D" w:rsidRP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>Глава сельсовета</w:t>
      </w:r>
      <w:r w:rsidRPr="0031170D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                                     Шишкин В. В.</w:t>
      </w: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Pr="0031170D" w:rsidRDefault="0031170D" w:rsidP="0031170D">
      <w:pPr>
        <w:spacing w:after="0" w:line="240" w:lineRule="auto"/>
        <w:ind w:left="-567"/>
        <w:jc w:val="center"/>
        <w:rPr>
          <w:rFonts w:eastAsia="Times New Roman"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lastRenderedPageBreak/>
        <w:t>Поспелихинский Центральный сельский Совет депутатов</w:t>
      </w:r>
    </w:p>
    <w:p w:rsidR="0031170D" w:rsidRPr="0031170D" w:rsidRDefault="0031170D" w:rsidP="0031170D">
      <w:pPr>
        <w:spacing w:after="0" w:line="240" w:lineRule="auto"/>
        <w:ind w:left="-567"/>
        <w:jc w:val="center"/>
        <w:rPr>
          <w:rFonts w:eastAsia="Times New Roman"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t>Поспелихинского района Алтайского края</w:t>
      </w:r>
    </w:p>
    <w:p w:rsidR="0031170D" w:rsidRPr="0031170D" w:rsidRDefault="0031170D" w:rsidP="0031170D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31170D" w:rsidRPr="0031170D" w:rsidRDefault="0031170D" w:rsidP="0031170D">
      <w:pPr>
        <w:spacing w:after="0" w:line="240" w:lineRule="auto"/>
        <w:ind w:left="-567"/>
        <w:jc w:val="center"/>
        <w:rPr>
          <w:rFonts w:eastAsia="Times New Roman"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t>РЕШЕНИЕ</w:t>
      </w:r>
    </w:p>
    <w:p w:rsidR="0031170D" w:rsidRPr="0031170D" w:rsidRDefault="0031170D" w:rsidP="0031170D">
      <w:pPr>
        <w:spacing w:after="0" w:line="240" w:lineRule="auto"/>
        <w:ind w:left="-567"/>
        <w:jc w:val="both"/>
        <w:rPr>
          <w:rFonts w:eastAsia="Times New Roman" w:cs="Times New Roman"/>
          <w:sz w:val="28"/>
          <w:szCs w:val="28"/>
        </w:rPr>
      </w:pPr>
    </w:p>
    <w:p w:rsidR="0031170D" w:rsidRPr="0031170D" w:rsidRDefault="0031170D" w:rsidP="0031170D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t>28 октября  2024 г.</w:t>
      </w:r>
      <w:r w:rsidRPr="0031170D">
        <w:rPr>
          <w:rFonts w:eastAsia="Times New Roman" w:cs="Times New Roman"/>
          <w:sz w:val="28"/>
          <w:szCs w:val="28"/>
        </w:rPr>
        <w:tab/>
      </w:r>
      <w:r w:rsidRPr="0031170D">
        <w:rPr>
          <w:rFonts w:eastAsia="Times New Roman" w:cs="Times New Roman"/>
          <w:sz w:val="28"/>
          <w:szCs w:val="28"/>
        </w:rPr>
        <w:tab/>
      </w:r>
      <w:r w:rsidRPr="0031170D">
        <w:rPr>
          <w:rFonts w:eastAsia="Times New Roman" w:cs="Times New Roman"/>
          <w:sz w:val="28"/>
          <w:szCs w:val="28"/>
        </w:rPr>
        <w:tab/>
      </w:r>
      <w:r w:rsidRPr="0031170D">
        <w:rPr>
          <w:rFonts w:eastAsia="Times New Roman" w:cs="Times New Roman"/>
          <w:sz w:val="28"/>
          <w:szCs w:val="28"/>
        </w:rPr>
        <w:tab/>
      </w:r>
      <w:r w:rsidRPr="0031170D">
        <w:rPr>
          <w:rFonts w:eastAsia="Times New Roman" w:cs="Times New Roman"/>
          <w:sz w:val="28"/>
          <w:szCs w:val="28"/>
        </w:rPr>
        <w:tab/>
      </w:r>
      <w:r w:rsidRPr="0031170D">
        <w:rPr>
          <w:rFonts w:eastAsia="Times New Roman" w:cs="Times New Roman"/>
          <w:sz w:val="28"/>
          <w:szCs w:val="28"/>
        </w:rPr>
        <w:tab/>
      </w:r>
      <w:r w:rsidRPr="0031170D">
        <w:rPr>
          <w:rFonts w:eastAsia="Times New Roman" w:cs="Times New Roman"/>
          <w:sz w:val="28"/>
          <w:szCs w:val="28"/>
        </w:rPr>
        <w:tab/>
      </w:r>
      <w:r w:rsidRPr="0031170D">
        <w:rPr>
          <w:rFonts w:eastAsia="Times New Roman" w:cs="Times New Roman"/>
          <w:sz w:val="28"/>
          <w:szCs w:val="28"/>
        </w:rPr>
        <w:tab/>
        <w:t xml:space="preserve">      № 14</w:t>
      </w:r>
    </w:p>
    <w:p w:rsidR="0031170D" w:rsidRPr="0031170D" w:rsidRDefault="0031170D" w:rsidP="0031170D">
      <w:pPr>
        <w:spacing w:after="0" w:line="240" w:lineRule="auto"/>
        <w:ind w:left="-567"/>
        <w:jc w:val="center"/>
        <w:rPr>
          <w:rFonts w:eastAsia="Times New Roman" w:cs="Times New Roman"/>
          <w:sz w:val="28"/>
          <w:szCs w:val="28"/>
        </w:rPr>
      </w:pPr>
      <w:proofErr w:type="gramStart"/>
      <w:r w:rsidRPr="0031170D">
        <w:rPr>
          <w:rFonts w:eastAsia="Times New Roman" w:cs="Times New Roman"/>
          <w:sz w:val="28"/>
          <w:szCs w:val="28"/>
        </w:rPr>
        <w:t>с</w:t>
      </w:r>
      <w:proofErr w:type="gramEnd"/>
      <w:r w:rsidRPr="0031170D">
        <w:rPr>
          <w:rFonts w:eastAsia="Times New Roman" w:cs="Times New Roman"/>
          <w:sz w:val="28"/>
          <w:szCs w:val="28"/>
        </w:rPr>
        <w:t>. Поспелиха</w:t>
      </w: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31170D" w:rsidRPr="0031170D" w:rsidRDefault="0031170D" w:rsidP="0031170D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tbl>
      <w:tblPr>
        <w:tblW w:w="9671" w:type="dxa"/>
        <w:tblInd w:w="27" w:type="dxa"/>
        <w:tblLook w:val="0000" w:firstRow="0" w:lastRow="0" w:firstColumn="0" w:lastColumn="0" w:noHBand="0" w:noVBand="0"/>
      </w:tblPr>
      <w:tblGrid>
        <w:gridCol w:w="4901"/>
        <w:gridCol w:w="4770"/>
      </w:tblGrid>
      <w:tr w:rsidR="0031170D" w:rsidRPr="0031170D" w:rsidTr="0011544F">
        <w:trPr>
          <w:trHeight w:val="1830"/>
        </w:trPr>
        <w:tc>
          <w:tcPr>
            <w:tcW w:w="4901" w:type="dxa"/>
          </w:tcPr>
          <w:p w:rsidR="0031170D" w:rsidRPr="0031170D" w:rsidRDefault="0031170D" w:rsidP="0031170D">
            <w:pPr>
              <w:widowControl w:val="0"/>
              <w:tabs>
                <w:tab w:val="left" w:pos="3119"/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31170D">
              <w:rPr>
                <w:rFonts w:eastAsia="Times New Roman" w:cs="Times New Roman"/>
                <w:bCs/>
                <w:sz w:val="28"/>
                <w:szCs w:val="28"/>
              </w:rPr>
              <w:t xml:space="preserve">Об установлении и введении </w:t>
            </w:r>
          </w:p>
          <w:p w:rsidR="0031170D" w:rsidRPr="0031170D" w:rsidRDefault="0031170D" w:rsidP="0031170D">
            <w:pPr>
              <w:widowControl w:val="0"/>
              <w:tabs>
                <w:tab w:val="left" w:pos="3119"/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31170D">
              <w:rPr>
                <w:rFonts w:eastAsia="Times New Roman" w:cs="Times New Roman"/>
                <w:bCs/>
                <w:sz w:val="28"/>
                <w:szCs w:val="28"/>
              </w:rPr>
              <w:t xml:space="preserve">туристического налога на территории </w:t>
            </w:r>
          </w:p>
          <w:p w:rsidR="0031170D" w:rsidRPr="0031170D" w:rsidRDefault="0031170D" w:rsidP="0031170D">
            <w:pPr>
              <w:widowControl w:val="0"/>
              <w:tabs>
                <w:tab w:val="left" w:pos="3119"/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31170D">
              <w:rPr>
                <w:rFonts w:eastAsia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31170D" w:rsidRPr="0031170D" w:rsidRDefault="0031170D" w:rsidP="0031170D">
            <w:pPr>
              <w:widowControl w:val="0"/>
              <w:tabs>
                <w:tab w:val="left" w:pos="3119"/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31170D">
              <w:rPr>
                <w:rFonts w:eastAsia="Times New Roman" w:cs="Times New Roman"/>
                <w:bCs/>
                <w:sz w:val="28"/>
                <w:szCs w:val="28"/>
              </w:rPr>
              <w:t>сельского поселения Поспелихинский</w:t>
            </w:r>
          </w:p>
          <w:p w:rsidR="0031170D" w:rsidRPr="0031170D" w:rsidRDefault="0031170D" w:rsidP="0031170D">
            <w:pPr>
              <w:widowControl w:val="0"/>
              <w:tabs>
                <w:tab w:val="left" w:pos="3119"/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31170D">
              <w:rPr>
                <w:rFonts w:eastAsia="Times New Roman" w:cs="Times New Roman"/>
                <w:bCs/>
                <w:sz w:val="28"/>
                <w:szCs w:val="28"/>
              </w:rPr>
              <w:t>Центральный  сельсовет</w:t>
            </w:r>
            <w:proofErr w:type="gramStart"/>
            <w:r w:rsidRPr="0031170D">
              <w:rPr>
                <w:rFonts w:eastAsia="Times New Roman" w:cs="Times New Roman"/>
                <w:bCs/>
                <w:sz w:val="28"/>
                <w:szCs w:val="28"/>
              </w:rPr>
              <w:t xml:space="preserve"> П</w:t>
            </w:r>
            <w:proofErr w:type="gramEnd"/>
            <w:r w:rsidRPr="0031170D">
              <w:rPr>
                <w:rFonts w:eastAsia="Times New Roman" w:cs="Times New Roman"/>
                <w:bCs/>
                <w:sz w:val="28"/>
                <w:szCs w:val="28"/>
              </w:rPr>
              <w:t>оспели-</w:t>
            </w:r>
          </w:p>
          <w:p w:rsidR="0031170D" w:rsidRPr="0031170D" w:rsidRDefault="0031170D" w:rsidP="0031170D">
            <w:pPr>
              <w:widowControl w:val="0"/>
              <w:tabs>
                <w:tab w:val="left" w:pos="3119"/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31170D">
              <w:rPr>
                <w:rFonts w:eastAsia="Times New Roman" w:cs="Times New Roman"/>
                <w:bCs/>
                <w:sz w:val="28"/>
                <w:szCs w:val="28"/>
              </w:rPr>
              <w:t>хинского</w:t>
            </w:r>
            <w:proofErr w:type="spellEnd"/>
            <w:r w:rsidRPr="0031170D">
              <w:rPr>
                <w:rFonts w:eastAsia="Times New Roman" w:cs="Times New Roman"/>
                <w:bCs/>
                <w:sz w:val="28"/>
                <w:szCs w:val="28"/>
              </w:rPr>
              <w:t xml:space="preserve"> района</w:t>
            </w:r>
            <w:r w:rsidRPr="0031170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Pr="0031170D">
              <w:rPr>
                <w:rFonts w:eastAsia="Times New Roman" w:cs="Times New Roman"/>
                <w:bCs/>
                <w:sz w:val="28"/>
                <w:szCs w:val="28"/>
              </w:rPr>
              <w:t xml:space="preserve">Алтайского края </w:t>
            </w:r>
          </w:p>
        </w:tc>
        <w:tc>
          <w:tcPr>
            <w:tcW w:w="4770" w:type="dxa"/>
          </w:tcPr>
          <w:p w:rsidR="0031170D" w:rsidRPr="0031170D" w:rsidRDefault="0031170D" w:rsidP="0031170D">
            <w:pPr>
              <w:widowControl w:val="0"/>
              <w:tabs>
                <w:tab w:val="left" w:pos="3119"/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</w:tbl>
    <w:p w:rsidR="0031170D" w:rsidRPr="0031170D" w:rsidRDefault="0031170D" w:rsidP="0031170D">
      <w:pPr>
        <w:spacing w:after="0" w:line="240" w:lineRule="auto"/>
        <w:ind w:firstLine="709"/>
        <w:rPr>
          <w:rFonts w:eastAsia="Times New Roman" w:cs="Times New Roman"/>
          <w:sz w:val="28"/>
          <w:szCs w:val="28"/>
        </w:rPr>
      </w:pPr>
    </w:p>
    <w:p w:rsidR="0031170D" w:rsidRPr="0031170D" w:rsidRDefault="0031170D" w:rsidP="0031170D">
      <w:pPr>
        <w:spacing w:after="0" w:line="240" w:lineRule="auto"/>
        <w:ind w:firstLine="708"/>
        <w:jc w:val="both"/>
        <w:rPr>
          <w:rFonts w:eastAsia="Times New Roman" w:cs="Times New Roman"/>
          <w:b/>
          <w:spacing w:val="-4"/>
          <w:sz w:val="28"/>
          <w:szCs w:val="28"/>
        </w:rPr>
      </w:pPr>
    </w:p>
    <w:p w:rsidR="0031170D" w:rsidRPr="0031170D" w:rsidRDefault="0031170D" w:rsidP="0031170D">
      <w:pPr>
        <w:spacing w:after="0" w:line="240" w:lineRule="auto"/>
        <w:ind w:firstLine="708"/>
        <w:jc w:val="both"/>
        <w:rPr>
          <w:rFonts w:eastAsia="Times New Roman" w:cs="Times New Roman"/>
          <w:spacing w:val="-4"/>
          <w:sz w:val="28"/>
          <w:szCs w:val="28"/>
        </w:rPr>
      </w:pPr>
      <w:r w:rsidRPr="0031170D">
        <w:rPr>
          <w:rFonts w:eastAsia="Times New Roman" w:cs="Times New Roman"/>
          <w:spacing w:val="-4"/>
          <w:sz w:val="28"/>
          <w:szCs w:val="28"/>
        </w:rPr>
        <w:t>В соответствии с главой 33.1 Налогового кодекса Российской Федерации (далее – Налогового кодекса),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Поспелихинский Центральный сельсовет Поспелихинского района Алтайского края  Поспелихинский Центральный сельский Совет депутатов РЕШИЛ:</w:t>
      </w:r>
    </w:p>
    <w:p w:rsidR="0031170D" w:rsidRPr="0031170D" w:rsidRDefault="0031170D" w:rsidP="0031170D">
      <w:pPr>
        <w:spacing w:after="0" w:line="240" w:lineRule="auto"/>
        <w:ind w:firstLine="708"/>
        <w:jc w:val="both"/>
        <w:rPr>
          <w:rFonts w:eastAsia="Times New Roman" w:cs="Times New Roman"/>
          <w:spacing w:val="-4"/>
          <w:sz w:val="28"/>
          <w:szCs w:val="28"/>
        </w:rPr>
      </w:pPr>
    </w:p>
    <w:p w:rsidR="0031170D" w:rsidRP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 w:rsidRPr="0031170D">
        <w:rPr>
          <w:rFonts w:eastAsia="Times New Roman" w:cs="Times New Roman"/>
          <w:spacing w:val="-4"/>
          <w:sz w:val="28"/>
          <w:szCs w:val="28"/>
        </w:rPr>
        <w:t>1. Ввести с 1 января 2025 года на территории муниципального образования сельское поселение Поспелихинский Центральный сельсовет Поспелихинского района Алтайского края туристический налог в соответствии со ст. 481.1 Налогового кодекса Российской Федерации.</w:t>
      </w:r>
    </w:p>
    <w:p w:rsidR="0031170D" w:rsidRP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pacing w:val="-4"/>
          <w:sz w:val="28"/>
          <w:szCs w:val="28"/>
        </w:rPr>
      </w:pPr>
      <w:r w:rsidRPr="0031170D">
        <w:rPr>
          <w:rFonts w:eastAsia="Times New Roman" w:cs="Times New Roman"/>
          <w:spacing w:val="-4"/>
          <w:sz w:val="28"/>
          <w:szCs w:val="28"/>
        </w:rPr>
        <w:t>2. Установить ставку туристического налога в следующих размерах:</w:t>
      </w:r>
    </w:p>
    <w:p w:rsidR="0031170D" w:rsidRPr="0031170D" w:rsidRDefault="0031170D" w:rsidP="0031170D">
      <w:pPr>
        <w:spacing w:after="0" w:line="240" w:lineRule="auto"/>
        <w:jc w:val="both"/>
        <w:rPr>
          <w:rFonts w:eastAsia="Times New Roman" w:cs="Times New Roman"/>
          <w:spacing w:val="-4"/>
          <w:sz w:val="28"/>
          <w:szCs w:val="28"/>
        </w:rPr>
      </w:pPr>
      <w:r w:rsidRPr="0031170D">
        <w:rPr>
          <w:rFonts w:eastAsia="Times New Roman" w:cs="Times New Roman"/>
          <w:spacing w:val="-4"/>
          <w:sz w:val="28"/>
          <w:szCs w:val="28"/>
        </w:rPr>
        <w:t>в 2025 году – 1,0 процент от стоимости услуги проживания, но не менее 100 рублей за сутки проживания. Далее в 2026 году -2,0 процента, в 2027 году – 3,0 процента, в 2028 году - 4,0 процента, начина с 2029 – 5,0 процентов от налоговой базы.</w:t>
      </w:r>
    </w:p>
    <w:p w:rsidR="0031170D" w:rsidRPr="0031170D" w:rsidRDefault="0031170D" w:rsidP="0031170D">
      <w:pPr>
        <w:spacing w:after="0" w:line="240" w:lineRule="auto"/>
        <w:ind w:firstLine="708"/>
        <w:jc w:val="both"/>
        <w:rPr>
          <w:rFonts w:eastAsia="Times New Roman" w:cs="Times New Roman"/>
          <w:spacing w:val="-4"/>
          <w:sz w:val="28"/>
          <w:szCs w:val="28"/>
        </w:rPr>
      </w:pPr>
      <w:r w:rsidRPr="0031170D">
        <w:rPr>
          <w:rFonts w:eastAsia="Times New Roman" w:cs="Times New Roman"/>
          <w:spacing w:val="-4"/>
          <w:sz w:val="28"/>
          <w:szCs w:val="28"/>
        </w:rPr>
        <w:t>3. 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:rsidR="0031170D" w:rsidRPr="0031170D" w:rsidRDefault="0031170D" w:rsidP="0031170D">
      <w:pPr>
        <w:spacing w:after="0" w:line="240" w:lineRule="auto"/>
        <w:ind w:firstLine="708"/>
        <w:jc w:val="both"/>
        <w:rPr>
          <w:rFonts w:eastAsia="Times New Roman" w:cs="Times New Roman"/>
          <w:spacing w:val="-4"/>
          <w:sz w:val="28"/>
          <w:szCs w:val="28"/>
        </w:rPr>
      </w:pPr>
      <w:r w:rsidRPr="0031170D">
        <w:rPr>
          <w:rFonts w:eastAsia="Times New Roman" w:cs="Times New Roman"/>
          <w:spacing w:val="-4"/>
          <w:sz w:val="28"/>
          <w:szCs w:val="28"/>
        </w:rPr>
        <w:t>4. Объектом налогообложения признается оказание услуг  по предоставлению мест временного проживания физических лиц в средствах размещения, в соответствии со ст. 418.3 Налогового кодекса Российской Федерации.</w:t>
      </w:r>
    </w:p>
    <w:p w:rsidR="0031170D" w:rsidRPr="0031170D" w:rsidRDefault="0031170D" w:rsidP="0031170D">
      <w:pPr>
        <w:spacing w:after="0" w:line="240" w:lineRule="auto"/>
        <w:ind w:firstLine="708"/>
        <w:jc w:val="both"/>
        <w:rPr>
          <w:rFonts w:eastAsia="Times New Roman" w:cs="Times New Roman"/>
          <w:spacing w:val="-4"/>
          <w:sz w:val="28"/>
          <w:szCs w:val="28"/>
        </w:rPr>
      </w:pPr>
      <w:r w:rsidRPr="0031170D">
        <w:rPr>
          <w:rFonts w:eastAsia="Times New Roman" w:cs="Times New Roman"/>
          <w:spacing w:val="-4"/>
          <w:sz w:val="28"/>
          <w:szCs w:val="28"/>
        </w:rPr>
        <w:t>5. Налоговая база определяется в соответствии со ст. 418.4 Налогового кодекса Российской Федерации.</w:t>
      </w:r>
    </w:p>
    <w:p w:rsidR="0031170D" w:rsidRPr="0031170D" w:rsidRDefault="0031170D" w:rsidP="0031170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t>6. Налоговый период, порядок исчисления и срок уплаты налога устанавливаются ст. 418.6, 418.7, 418.8 Налогового кодекса Российской Федерации.</w:t>
      </w:r>
    </w:p>
    <w:p w:rsidR="0031170D" w:rsidRPr="0031170D" w:rsidRDefault="0031170D" w:rsidP="0031170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lastRenderedPageBreak/>
        <w:t>7.</w:t>
      </w:r>
      <w:r w:rsidRPr="0031170D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31170D">
        <w:rPr>
          <w:rFonts w:eastAsia="Times New Roman" w:cs="Times New Roman"/>
          <w:sz w:val="28"/>
          <w:szCs w:val="28"/>
        </w:rPr>
        <w:t>Контроль за</w:t>
      </w:r>
      <w:proofErr w:type="gramEnd"/>
      <w:r w:rsidRPr="0031170D">
        <w:rPr>
          <w:rFonts w:eastAsia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налоговой и социальной политике (председатель – Бегунов И.О.)</w:t>
      </w:r>
    </w:p>
    <w:p w:rsidR="0031170D" w:rsidRPr="0031170D" w:rsidRDefault="0031170D" w:rsidP="0031170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t>8. Настоящее Решение вступает в силу с 1 января</w:t>
      </w:r>
      <w:r w:rsidRPr="0031170D">
        <w:rPr>
          <w:rFonts w:eastAsia="Times New Roman" w:cs="Times New Roman"/>
          <w:color w:val="FF0000"/>
          <w:sz w:val="28"/>
          <w:szCs w:val="28"/>
        </w:rPr>
        <w:t xml:space="preserve"> </w:t>
      </w:r>
      <w:r w:rsidRPr="0031170D">
        <w:rPr>
          <w:rFonts w:eastAsia="Times New Roman" w:cs="Times New Roman"/>
          <w:sz w:val="28"/>
          <w:szCs w:val="28"/>
        </w:rPr>
        <w:t>2025</w:t>
      </w:r>
      <w:r w:rsidRPr="0031170D">
        <w:rPr>
          <w:rFonts w:eastAsia="Times New Roman" w:cs="Times New Roman"/>
          <w:color w:val="FF0000"/>
          <w:sz w:val="28"/>
          <w:szCs w:val="28"/>
        </w:rPr>
        <w:t xml:space="preserve"> </w:t>
      </w:r>
      <w:r w:rsidRPr="0031170D">
        <w:rPr>
          <w:rFonts w:eastAsia="Times New Roman" w:cs="Times New Roman"/>
          <w:sz w:val="28"/>
          <w:szCs w:val="28"/>
        </w:rPr>
        <w:t>года.</w:t>
      </w:r>
    </w:p>
    <w:p w:rsidR="0031170D" w:rsidRPr="0031170D" w:rsidRDefault="0031170D" w:rsidP="0031170D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t xml:space="preserve">    9.</w:t>
      </w:r>
      <w:r w:rsidRPr="0031170D">
        <w:rPr>
          <w:rFonts w:cs="Times New Roman"/>
          <w:sz w:val="28"/>
          <w:szCs w:val="28"/>
        </w:rPr>
        <w:t xml:space="preserve"> Опубликовать решение в Сборнике муниципальных правовых актов Поспелихинского Центрального сельсовета Поспелихинского района Алтайского края и разместить на официальном сайте Администрации Поспелихинского Центрального сельсовета Поспелихинского района в информационно-телекоммуникационной сети «Интернет».         </w:t>
      </w:r>
    </w:p>
    <w:p w:rsidR="0031170D" w:rsidRP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31170D" w:rsidRPr="0031170D" w:rsidRDefault="0031170D" w:rsidP="0031170D">
      <w:pPr>
        <w:tabs>
          <w:tab w:val="left" w:pos="1825"/>
        </w:tabs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t xml:space="preserve">Глава   сельсовета                                                                              В.В. Шишкин       </w:t>
      </w: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b/>
          <w:i/>
          <w:sz w:val="28"/>
          <w:szCs w:val="28"/>
        </w:rPr>
      </w:pPr>
      <w:r w:rsidRPr="0031170D">
        <w:rPr>
          <w:rFonts w:eastAsia="Times New Roman" w:cs="Times New Roman"/>
          <w:b/>
          <w:i/>
          <w:sz w:val="28"/>
          <w:szCs w:val="28"/>
        </w:rPr>
        <w:t xml:space="preserve"> </w:t>
      </w: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1170D">
        <w:rPr>
          <w:rFonts w:eastAsia="Times New Roman" w:cs="Times New Roman"/>
          <w:i/>
          <w:sz w:val="20"/>
          <w:szCs w:val="20"/>
        </w:rPr>
        <w:t xml:space="preserve"> </w:t>
      </w: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Pr="0031170D" w:rsidRDefault="0031170D" w:rsidP="0031170D">
      <w:pPr>
        <w:spacing w:after="0"/>
        <w:jc w:val="center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lastRenderedPageBreak/>
        <w:t>Поспелихинский Центральный сельский Совет  депутатов</w:t>
      </w:r>
    </w:p>
    <w:p w:rsidR="0031170D" w:rsidRPr="0031170D" w:rsidRDefault="0031170D" w:rsidP="0031170D">
      <w:pPr>
        <w:spacing w:after="0"/>
        <w:jc w:val="center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>Поспелихинского района Алтайского края</w:t>
      </w:r>
    </w:p>
    <w:p w:rsidR="0031170D" w:rsidRPr="0031170D" w:rsidRDefault="0031170D" w:rsidP="0031170D">
      <w:pPr>
        <w:spacing w:after="0"/>
        <w:jc w:val="center"/>
        <w:rPr>
          <w:rFonts w:cs="Times New Roman"/>
          <w:sz w:val="28"/>
          <w:szCs w:val="28"/>
        </w:rPr>
      </w:pPr>
    </w:p>
    <w:p w:rsidR="0031170D" w:rsidRPr="0031170D" w:rsidRDefault="0031170D" w:rsidP="0031170D">
      <w:pPr>
        <w:spacing w:after="0"/>
        <w:jc w:val="center"/>
        <w:rPr>
          <w:rFonts w:cs="Times New Roman"/>
          <w:sz w:val="28"/>
          <w:szCs w:val="28"/>
        </w:rPr>
      </w:pPr>
    </w:p>
    <w:p w:rsidR="0031170D" w:rsidRPr="0031170D" w:rsidRDefault="0031170D" w:rsidP="0031170D">
      <w:pPr>
        <w:spacing w:after="0"/>
        <w:jc w:val="center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>РЕШЕНИЕ</w:t>
      </w:r>
    </w:p>
    <w:p w:rsidR="0031170D" w:rsidRPr="0031170D" w:rsidRDefault="0031170D" w:rsidP="0031170D">
      <w:pPr>
        <w:spacing w:after="0"/>
        <w:rPr>
          <w:rFonts w:cs="Times New Roman"/>
          <w:sz w:val="28"/>
          <w:szCs w:val="28"/>
        </w:rPr>
      </w:pPr>
    </w:p>
    <w:p w:rsidR="0031170D" w:rsidRPr="0031170D" w:rsidRDefault="0031170D" w:rsidP="0031170D">
      <w:pPr>
        <w:spacing w:after="0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 xml:space="preserve">28 октября  2024  г.                    </w:t>
      </w:r>
      <w:proofErr w:type="gramStart"/>
      <w:r w:rsidRPr="0031170D">
        <w:rPr>
          <w:rFonts w:cs="Times New Roman"/>
          <w:sz w:val="28"/>
          <w:szCs w:val="28"/>
        </w:rPr>
        <w:t>с</w:t>
      </w:r>
      <w:proofErr w:type="gramEnd"/>
      <w:r w:rsidRPr="0031170D">
        <w:rPr>
          <w:rFonts w:cs="Times New Roman"/>
          <w:sz w:val="28"/>
          <w:szCs w:val="28"/>
        </w:rPr>
        <w:t>. Поспелиха                                       №  15</w:t>
      </w:r>
    </w:p>
    <w:p w:rsidR="0031170D" w:rsidRPr="0031170D" w:rsidRDefault="0031170D" w:rsidP="0031170D">
      <w:pPr>
        <w:spacing w:after="0"/>
        <w:rPr>
          <w:rFonts w:cs="Times New Roman"/>
          <w:sz w:val="28"/>
          <w:szCs w:val="28"/>
        </w:rPr>
      </w:pPr>
    </w:p>
    <w:p w:rsidR="0031170D" w:rsidRPr="0031170D" w:rsidRDefault="0031170D" w:rsidP="0031170D">
      <w:pPr>
        <w:spacing w:after="0"/>
        <w:rPr>
          <w:rFonts w:cs="Times New Roman"/>
          <w:sz w:val="28"/>
          <w:szCs w:val="28"/>
        </w:rPr>
      </w:pPr>
    </w:p>
    <w:p w:rsidR="0031170D" w:rsidRPr="0031170D" w:rsidRDefault="0031170D" w:rsidP="0031170D">
      <w:pPr>
        <w:spacing w:after="0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 xml:space="preserve">О земельном налоге на территории </w:t>
      </w:r>
    </w:p>
    <w:p w:rsidR="0031170D" w:rsidRPr="0031170D" w:rsidRDefault="0031170D" w:rsidP="0031170D">
      <w:pPr>
        <w:spacing w:after="0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>Поспелихинского Центрального сельсовета</w:t>
      </w:r>
    </w:p>
    <w:p w:rsidR="0031170D" w:rsidRPr="0031170D" w:rsidRDefault="0031170D" w:rsidP="0031170D">
      <w:pPr>
        <w:spacing w:after="0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>Поспелихинского района Алтайского края</w:t>
      </w:r>
    </w:p>
    <w:p w:rsidR="0031170D" w:rsidRPr="0031170D" w:rsidRDefault="0031170D" w:rsidP="0031170D">
      <w:pPr>
        <w:spacing w:after="0"/>
        <w:jc w:val="both"/>
        <w:rPr>
          <w:rFonts w:cs="Times New Roman"/>
          <w:sz w:val="28"/>
          <w:szCs w:val="28"/>
        </w:rPr>
      </w:pPr>
    </w:p>
    <w:p w:rsidR="0031170D" w:rsidRPr="0031170D" w:rsidRDefault="0031170D" w:rsidP="0031170D">
      <w:pPr>
        <w:spacing w:after="0"/>
        <w:jc w:val="both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 xml:space="preserve">            </w:t>
      </w:r>
      <w:proofErr w:type="gramStart"/>
      <w:r w:rsidRPr="0031170D">
        <w:rPr>
          <w:rFonts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от 06 октября 2003 года № 131-ФЗ   «Об общих принципах организации местного самоуправления в Российской Федерации» и на основании Устава муниципального образования сельского поселения Поспелихинский Центральный сельсовет  Поспелихинского района Алтайского края,  Поспелихинский  Центральный сельский Совет депутатов Поспелихинского района Алтайского края РЕШИЛ:</w:t>
      </w:r>
      <w:proofErr w:type="gramEnd"/>
    </w:p>
    <w:p w:rsidR="0031170D" w:rsidRPr="0031170D" w:rsidRDefault="0031170D" w:rsidP="0031170D">
      <w:pPr>
        <w:spacing w:after="0"/>
        <w:jc w:val="both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 xml:space="preserve">           1.Установить и ввести в действие с 01 января 2025 года  на территории сельского поселения Поспелихинский Центральный сельсовет Поспелихинского района Алтайского края земельный налог (далее - налог).</w:t>
      </w:r>
    </w:p>
    <w:p w:rsidR="0031170D" w:rsidRPr="0031170D" w:rsidRDefault="0031170D" w:rsidP="0031170D">
      <w:pPr>
        <w:spacing w:after="0"/>
        <w:jc w:val="both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 xml:space="preserve">           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31170D" w:rsidRPr="0031170D" w:rsidRDefault="0031170D" w:rsidP="0031170D">
      <w:pPr>
        <w:spacing w:after="0"/>
        <w:ind w:left="720"/>
        <w:contextualSpacing/>
        <w:jc w:val="both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>3.Определить налоговые ставки в следующих размерах:</w:t>
      </w:r>
    </w:p>
    <w:p w:rsidR="0031170D" w:rsidRPr="0031170D" w:rsidRDefault="0031170D" w:rsidP="0031170D">
      <w:pPr>
        <w:spacing w:after="0"/>
        <w:jc w:val="both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 xml:space="preserve">          1) 0,3 процента в отношении земельных участков:</w:t>
      </w:r>
    </w:p>
    <w:p w:rsidR="0031170D" w:rsidRPr="0031170D" w:rsidRDefault="0031170D" w:rsidP="0031170D">
      <w:pPr>
        <w:spacing w:after="0"/>
        <w:jc w:val="both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 xml:space="preserve">           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1170D" w:rsidRPr="0031170D" w:rsidRDefault="0031170D" w:rsidP="0031170D">
      <w:pPr>
        <w:spacing w:after="0"/>
        <w:jc w:val="both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 xml:space="preserve">           </w:t>
      </w:r>
      <w:proofErr w:type="gramStart"/>
      <w:r w:rsidRPr="0031170D">
        <w:rPr>
          <w:rFonts w:cs="Times New Roman"/>
          <w:sz w:val="28"/>
          <w:szCs w:val="28"/>
        </w:rPr>
        <w:t>-занятых жилищным фондом и (или) объектами инженерной инфраструктуры жилищно-коммунального комплекса 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31170D">
        <w:rPr>
          <w:rFonts w:cs="Times New Roman"/>
          <w:sz w:val="28"/>
          <w:szCs w:val="28"/>
        </w:rPr>
        <w:t xml:space="preserve">, кадастровая стоимость </w:t>
      </w:r>
      <w:proofErr w:type="gramStart"/>
      <w:r w:rsidRPr="0031170D">
        <w:rPr>
          <w:rFonts w:cs="Times New Roman"/>
          <w:sz w:val="28"/>
          <w:szCs w:val="28"/>
        </w:rPr>
        <w:t>каждого</w:t>
      </w:r>
      <w:proofErr w:type="gramEnd"/>
      <w:r w:rsidRPr="0031170D">
        <w:rPr>
          <w:rFonts w:cs="Times New Roman"/>
          <w:sz w:val="28"/>
          <w:szCs w:val="28"/>
        </w:rPr>
        <w:t xml:space="preserve"> из которых превышает 300 (триста) миллионов рублей;</w:t>
      </w:r>
    </w:p>
    <w:p w:rsidR="0031170D" w:rsidRPr="0031170D" w:rsidRDefault="0031170D" w:rsidP="0031170D">
      <w:pPr>
        <w:spacing w:after="0"/>
        <w:jc w:val="both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lastRenderedPageBreak/>
        <w:t xml:space="preserve">           </w:t>
      </w:r>
      <w:proofErr w:type="gramStart"/>
      <w:r w:rsidRPr="0031170D">
        <w:rPr>
          <w:rFonts w:cs="Times New Roman"/>
          <w:sz w:val="28"/>
          <w:szCs w:val="28"/>
        </w:rPr>
        <w:t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31170D">
        <w:rPr>
          <w:rFonts w:cs="Times New Roman"/>
          <w:sz w:val="28"/>
          <w:szCs w:val="28"/>
        </w:rPr>
        <w:t xml:space="preserve"> из которых превышает 300 (триста) миллионов рублей;</w:t>
      </w:r>
    </w:p>
    <w:p w:rsidR="0031170D" w:rsidRPr="0031170D" w:rsidRDefault="0031170D" w:rsidP="0031170D">
      <w:pPr>
        <w:spacing w:after="0"/>
        <w:jc w:val="both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 xml:space="preserve">          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1170D" w:rsidRPr="0031170D" w:rsidRDefault="0031170D" w:rsidP="0031170D">
      <w:pPr>
        <w:spacing w:after="0"/>
        <w:jc w:val="both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>2) 1,5 процента в отношении прочих земель.</w:t>
      </w:r>
    </w:p>
    <w:p w:rsidR="0031170D" w:rsidRPr="0031170D" w:rsidRDefault="0031170D" w:rsidP="0031170D">
      <w:pPr>
        <w:spacing w:after="0"/>
        <w:jc w:val="both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 xml:space="preserve">          4.Признать утратившим силу решение Поспелихинского Центрального сельского Совета депутатов от 22.10.2019 г. №17 «О земельном налоге на территории Поспелихинского Центрального сельсовета Поспелихинского района Алтайского края».</w:t>
      </w:r>
    </w:p>
    <w:p w:rsidR="0031170D" w:rsidRPr="0031170D" w:rsidRDefault="0031170D" w:rsidP="0031170D">
      <w:pPr>
        <w:spacing w:after="0"/>
        <w:jc w:val="both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 xml:space="preserve">           5.</w:t>
      </w:r>
      <w:proofErr w:type="gramStart"/>
      <w:r w:rsidRPr="0031170D">
        <w:rPr>
          <w:rFonts w:cs="Times New Roman"/>
          <w:sz w:val="28"/>
          <w:szCs w:val="28"/>
        </w:rPr>
        <w:t>Контроль за</w:t>
      </w:r>
      <w:proofErr w:type="gramEnd"/>
      <w:r w:rsidRPr="0031170D">
        <w:rPr>
          <w:rFonts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налоговой и социальной политике (председатель – Бегунов И.О.).</w:t>
      </w:r>
    </w:p>
    <w:p w:rsidR="0031170D" w:rsidRPr="0031170D" w:rsidRDefault="0031170D" w:rsidP="0031170D">
      <w:pPr>
        <w:spacing w:after="0"/>
        <w:ind w:firstLine="360"/>
        <w:jc w:val="both"/>
        <w:rPr>
          <w:rFonts w:asciiTheme="minorHAnsi" w:hAnsiTheme="minorHAnsi"/>
        </w:rPr>
      </w:pPr>
      <w:r w:rsidRPr="0031170D">
        <w:rPr>
          <w:rFonts w:cs="Times New Roman"/>
          <w:sz w:val="28"/>
          <w:szCs w:val="28"/>
        </w:rPr>
        <w:t xml:space="preserve">     6. Настоящее Решение вступает в силу  с 01 января 2025 года</w:t>
      </w:r>
      <w:r w:rsidRPr="0031170D">
        <w:rPr>
          <w:rFonts w:asciiTheme="minorHAnsi" w:hAnsiTheme="minorHAnsi"/>
        </w:rPr>
        <w:t>.</w:t>
      </w:r>
    </w:p>
    <w:p w:rsidR="0031170D" w:rsidRPr="0031170D" w:rsidRDefault="0031170D" w:rsidP="0031170D">
      <w:pPr>
        <w:spacing w:after="0"/>
        <w:ind w:firstLine="426"/>
        <w:jc w:val="both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 xml:space="preserve">    7.  Опубликовать решение в Сборнике муниципальных правовых актов Поспелихинского Центрального сельсовета Поспелихинского района Алтайского края и разместить на официальном сайте Администрации Поспелихинского Центрального сельсовета Поспелихинского района в информационно-телекоммуникационной сети «Интернет».         </w:t>
      </w:r>
    </w:p>
    <w:p w:rsidR="0031170D" w:rsidRPr="0031170D" w:rsidRDefault="0031170D" w:rsidP="0031170D">
      <w:pPr>
        <w:spacing w:after="0"/>
        <w:ind w:firstLine="426"/>
        <w:jc w:val="both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 xml:space="preserve">                   </w:t>
      </w:r>
    </w:p>
    <w:p w:rsidR="0031170D" w:rsidRPr="0031170D" w:rsidRDefault="0031170D" w:rsidP="0031170D">
      <w:pPr>
        <w:spacing w:after="0"/>
        <w:jc w:val="both"/>
        <w:rPr>
          <w:rFonts w:cs="Times New Roman"/>
          <w:sz w:val="28"/>
          <w:szCs w:val="28"/>
        </w:rPr>
      </w:pPr>
    </w:p>
    <w:p w:rsidR="0031170D" w:rsidRPr="0031170D" w:rsidRDefault="0031170D" w:rsidP="0031170D">
      <w:pPr>
        <w:spacing w:after="0"/>
        <w:jc w:val="both"/>
        <w:rPr>
          <w:rFonts w:cs="Times New Roman"/>
          <w:sz w:val="28"/>
          <w:szCs w:val="28"/>
        </w:rPr>
      </w:pPr>
      <w:r w:rsidRPr="0031170D">
        <w:rPr>
          <w:rFonts w:cs="Times New Roman"/>
          <w:sz w:val="28"/>
          <w:szCs w:val="28"/>
        </w:rPr>
        <w:t xml:space="preserve">Глава сельсовета                                                                             В.В. Шишкин                              </w:t>
      </w: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Pr="0031170D" w:rsidRDefault="0031170D" w:rsidP="0031170D">
      <w:pPr>
        <w:spacing w:after="0" w:line="240" w:lineRule="auto"/>
        <w:ind w:left="-567"/>
        <w:jc w:val="center"/>
        <w:rPr>
          <w:rFonts w:eastAsia="Times New Roman"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lastRenderedPageBreak/>
        <w:t>Поспелихинский Центральный сельский Совет депутатов</w:t>
      </w:r>
    </w:p>
    <w:p w:rsidR="0031170D" w:rsidRPr="0031170D" w:rsidRDefault="0031170D" w:rsidP="0031170D">
      <w:pPr>
        <w:spacing w:after="0" w:line="240" w:lineRule="auto"/>
        <w:ind w:left="-567"/>
        <w:jc w:val="center"/>
        <w:rPr>
          <w:rFonts w:eastAsia="Times New Roman"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t>Поспелихинского района Алтайского края</w:t>
      </w:r>
    </w:p>
    <w:p w:rsidR="0031170D" w:rsidRPr="0031170D" w:rsidRDefault="0031170D" w:rsidP="0031170D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31170D" w:rsidRPr="0031170D" w:rsidRDefault="0031170D" w:rsidP="0031170D">
      <w:pPr>
        <w:spacing w:after="0" w:line="240" w:lineRule="auto"/>
        <w:ind w:left="-567"/>
        <w:jc w:val="center"/>
        <w:rPr>
          <w:rFonts w:eastAsia="Times New Roman"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t>РЕШЕНИЕ</w:t>
      </w:r>
    </w:p>
    <w:p w:rsidR="0031170D" w:rsidRPr="0031170D" w:rsidRDefault="0031170D" w:rsidP="0031170D">
      <w:pPr>
        <w:spacing w:after="0" w:line="240" w:lineRule="auto"/>
        <w:ind w:left="-567"/>
        <w:jc w:val="both"/>
        <w:rPr>
          <w:rFonts w:eastAsia="Times New Roman" w:cs="Times New Roman"/>
          <w:sz w:val="28"/>
          <w:szCs w:val="28"/>
        </w:rPr>
      </w:pPr>
    </w:p>
    <w:p w:rsidR="0031170D" w:rsidRPr="0031170D" w:rsidRDefault="0031170D" w:rsidP="0031170D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t>28 октября 2024 г.</w:t>
      </w:r>
      <w:r w:rsidRPr="0031170D">
        <w:rPr>
          <w:rFonts w:eastAsia="Times New Roman" w:cs="Times New Roman"/>
          <w:sz w:val="28"/>
          <w:szCs w:val="28"/>
        </w:rPr>
        <w:tab/>
      </w:r>
      <w:r w:rsidRPr="0031170D">
        <w:rPr>
          <w:rFonts w:eastAsia="Times New Roman" w:cs="Times New Roman"/>
          <w:sz w:val="28"/>
          <w:szCs w:val="28"/>
        </w:rPr>
        <w:tab/>
      </w:r>
      <w:r w:rsidRPr="0031170D">
        <w:rPr>
          <w:rFonts w:eastAsia="Times New Roman" w:cs="Times New Roman"/>
          <w:sz w:val="28"/>
          <w:szCs w:val="28"/>
        </w:rPr>
        <w:tab/>
      </w:r>
      <w:r w:rsidRPr="0031170D">
        <w:rPr>
          <w:rFonts w:eastAsia="Times New Roman" w:cs="Times New Roman"/>
          <w:sz w:val="28"/>
          <w:szCs w:val="28"/>
        </w:rPr>
        <w:tab/>
      </w:r>
      <w:r w:rsidRPr="0031170D">
        <w:rPr>
          <w:rFonts w:eastAsia="Times New Roman" w:cs="Times New Roman"/>
          <w:sz w:val="28"/>
          <w:szCs w:val="28"/>
        </w:rPr>
        <w:tab/>
      </w:r>
      <w:r w:rsidRPr="0031170D">
        <w:rPr>
          <w:rFonts w:eastAsia="Times New Roman" w:cs="Times New Roman"/>
          <w:sz w:val="28"/>
          <w:szCs w:val="28"/>
        </w:rPr>
        <w:tab/>
      </w:r>
      <w:r w:rsidRPr="0031170D">
        <w:rPr>
          <w:rFonts w:eastAsia="Times New Roman" w:cs="Times New Roman"/>
          <w:sz w:val="28"/>
          <w:szCs w:val="28"/>
        </w:rPr>
        <w:tab/>
      </w:r>
      <w:r w:rsidRPr="0031170D">
        <w:rPr>
          <w:rFonts w:eastAsia="Times New Roman" w:cs="Times New Roman"/>
          <w:sz w:val="28"/>
          <w:szCs w:val="28"/>
        </w:rPr>
        <w:tab/>
        <w:t xml:space="preserve">      № 16</w:t>
      </w:r>
    </w:p>
    <w:p w:rsidR="0031170D" w:rsidRPr="0031170D" w:rsidRDefault="0031170D" w:rsidP="0031170D">
      <w:pPr>
        <w:spacing w:after="0" w:line="240" w:lineRule="auto"/>
        <w:ind w:left="-567"/>
        <w:jc w:val="center"/>
        <w:rPr>
          <w:rFonts w:eastAsia="Times New Roman" w:cs="Times New Roman"/>
          <w:sz w:val="28"/>
          <w:szCs w:val="28"/>
        </w:rPr>
      </w:pPr>
      <w:proofErr w:type="gramStart"/>
      <w:r w:rsidRPr="0031170D">
        <w:rPr>
          <w:rFonts w:eastAsia="Times New Roman" w:cs="Times New Roman"/>
          <w:sz w:val="28"/>
          <w:szCs w:val="28"/>
        </w:rPr>
        <w:t>с</w:t>
      </w:r>
      <w:proofErr w:type="gramEnd"/>
      <w:r w:rsidRPr="0031170D">
        <w:rPr>
          <w:rFonts w:eastAsia="Times New Roman" w:cs="Times New Roman"/>
          <w:sz w:val="28"/>
          <w:szCs w:val="28"/>
        </w:rPr>
        <w:t>. Поспелиха</w:t>
      </w: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31170D" w:rsidRPr="0031170D" w:rsidRDefault="0031170D" w:rsidP="0031170D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31170D" w:rsidRPr="0031170D" w:rsidRDefault="0031170D" w:rsidP="0031170D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31170D">
        <w:rPr>
          <w:rFonts w:eastAsia="Times New Roman" w:cs="Times New Roman"/>
          <w:bCs/>
          <w:sz w:val="28"/>
          <w:szCs w:val="28"/>
        </w:rPr>
        <w:t xml:space="preserve">О налоге на имущество </w:t>
      </w:r>
      <w:proofErr w:type="gramStart"/>
      <w:r w:rsidRPr="0031170D">
        <w:rPr>
          <w:rFonts w:eastAsia="Times New Roman" w:cs="Times New Roman"/>
          <w:bCs/>
          <w:sz w:val="28"/>
          <w:szCs w:val="28"/>
        </w:rPr>
        <w:t>физических</w:t>
      </w:r>
      <w:proofErr w:type="gramEnd"/>
    </w:p>
    <w:p w:rsidR="0031170D" w:rsidRPr="0031170D" w:rsidRDefault="0031170D" w:rsidP="0031170D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31170D">
        <w:rPr>
          <w:rFonts w:eastAsia="Times New Roman" w:cs="Times New Roman"/>
          <w:bCs/>
          <w:sz w:val="28"/>
          <w:szCs w:val="28"/>
        </w:rPr>
        <w:t xml:space="preserve">лиц на территории Поспелихинского </w:t>
      </w:r>
    </w:p>
    <w:p w:rsidR="0031170D" w:rsidRPr="0031170D" w:rsidRDefault="0031170D" w:rsidP="0031170D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31170D">
        <w:rPr>
          <w:rFonts w:eastAsia="Times New Roman" w:cs="Times New Roman"/>
          <w:bCs/>
          <w:sz w:val="28"/>
          <w:szCs w:val="28"/>
        </w:rPr>
        <w:t>Центрального  сельсовета</w:t>
      </w:r>
      <w:proofErr w:type="gramStart"/>
      <w:r w:rsidRPr="0031170D">
        <w:rPr>
          <w:rFonts w:eastAsia="Times New Roman" w:cs="Times New Roman"/>
          <w:bCs/>
          <w:sz w:val="28"/>
          <w:szCs w:val="28"/>
        </w:rPr>
        <w:t xml:space="preserve">  П</w:t>
      </w:r>
      <w:proofErr w:type="gramEnd"/>
      <w:r w:rsidRPr="0031170D">
        <w:rPr>
          <w:rFonts w:eastAsia="Times New Roman" w:cs="Times New Roman"/>
          <w:bCs/>
          <w:sz w:val="28"/>
          <w:szCs w:val="28"/>
        </w:rPr>
        <w:t>оспели-</w:t>
      </w:r>
    </w:p>
    <w:p w:rsidR="0031170D" w:rsidRPr="0031170D" w:rsidRDefault="0031170D" w:rsidP="0031170D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proofErr w:type="spellStart"/>
      <w:r w:rsidRPr="0031170D">
        <w:rPr>
          <w:rFonts w:eastAsia="Times New Roman" w:cs="Times New Roman"/>
          <w:bCs/>
          <w:sz w:val="28"/>
          <w:szCs w:val="28"/>
        </w:rPr>
        <w:t>хинского</w:t>
      </w:r>
      <w:proofErr w:type="spellEnd"/>
      <w:r w:rsidRPr="0031170D">
        <w:rPr>
          <w:rFonts w:eastAsia="Times New Roman" w:cs="Times New Roman"/>
          <w:bCs/>
          <w:sz w:val="28"/>
          <w:szCs w:val="28"/>
        </w:rPr>
        <w:t xml:space="preserve"> района</w:t>
      </w:r>
      <w:r w:rsidRPr="0031170D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31170D">
        <w:rPr>
          <w:rFonts w:eastAsia="Times New Roman" w:cs="Times New Roman"/>
          <w:bCs/>
          <w:sz w:val="28"/>
          <w:szCs w:val="28"/>
        </w:rPr>
        <w:t xml:space="preserve">Алтайского края </w:t>
      </w:r>
    </w:p>
    <w:p w:rsidR="0031170D" w:rsidRPr="0031170D" w:rsidRDefault="0031170D" w:rsidP="0031170D">
      <w:pPr>
        <w:spacing w:after="0" w:line="240" w:lineRule="auto"/>
        <w:ind w:firstLine="709"/>
        <w:rPr>
          <w:rFonts w:eastAsia="Times New Roman" w:cs="Times New Roman"/>
          <w:sz w:val="28"/>
          <w:szCs w:val="28"/>
        </w:rPr>
      </w:pPr>
    </w:p>
    <w:p w:rsidR="0031170D" w:rsidRPr="0031170D" w:rsidRDefault="0031170D" w:rsidP="0031170D">
      <w:pPr>
        <w:spacing w:after="0" w:line="240" w:lineRule="auto"/>
        <w:ind w:firstLine="708"/>
        <w:jc w:val="both"/>
        <w:rPr>
          <w:rFonts w:eastAsia="Times New Roman" w:cs="Times New Roman"/>
          <w:b/>
          <w:spacing w:val="-4"/>
          <w:sz w:val="28"/>
          <w:szCs w:val="28"/>
        </w:rPr>
      </w:pPr>
    </w:p>
    <w:p w:rsidR="0031170D" w:rsidRPr="0031170D" w:rsidRDefault="0031170D" w:rsidP="0031170D">
      <w:pPr>
        <w:spacing w:after="0" w:line="240" w:lineRule="auto"/>
        <w:ind w:firstLine="708"/>
        <w:jc w:val="both"/>
        <w:rPr>
          <w:rFonts w:eastAsia="Times New Roman" w:cs="Times New Roman"/>
          <w:spacing w:val="-4"/>
          <w:sz w:val="28"/>
          <w:szCs w:val="28"/>
        </w:rPr>
      </w:pPr>
      <w:proofErr w:type="gramStart"/>
      <w:r w:rsidRPr="0031170D">
        <w:rPr>
          <w:rFonts w:eastAsia="Times New Roman" w:cs="Times New Roman"/>
          <w:spacing w:val="-4"/>
          <w:sz w:val="28"/>
          <w:szCs w:val="28"/>
        </w:rPr>
        <w:t>В соответствии с главой 32 Налогового кодекса Российской Федерации (далее – Налогового кодекса), Федеральным законом от 6 октября 2003 года № 131-ФЗ «Об общих принципах организации местного самоуправления в Российской Федерации», законом Алтайского края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</w:t>
      </w:r>
      <w:proofErr w:type="gramEnd"/>
      <w:r w:rsidRPr="0031170D">
        <w:rPr>
          <w:rFonts w:eastAsia="Times New Roman" w:cs="Times New Roman"/>
          <w:spacing w:val="-4"/>
          <w:sz w:val="28"/>
          <w:szCs w:val="28"/>
        </w:rPr>
        <w:t xml:space="preserve"> кадастровой стоимости объектов налогообложения», Поспелихинский Центральный сельский Совет депутатов РЕШИЛ:</w:t>
      </w:r>
    </w:p>
    <w:p w:rsidR="0031170D" w:rsidRPr="0031170D" w:rsidRDefault="0031170D" w:rsidP="0031170D">
      <w:pPr>
        <w:spacing w:after="0" w:line="240" w:lineRule="auto"/>
        <w:ind w:firstLine="708"/>
        <w:jc w:val="both"/>
        <w:rPr>
          <w:rFonts w:eastAsia="Times New Roman" w:cs="Times New Roman"/>
          <w:spacing w:val="-4"/>
          <w:sz w:val="28"/>
          <w:szCs w:val="28"/>
        </w:rPr>
      </w:pPr>
    </w:p>
    <w:p w:rsidR="0031170D" w:rsidRP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31170D">
        <w:rPr>
          <w:rFonts w:eastAsia="Times New Roman" w:cs="Times New Roman"/>
          <w:spacing w:val="-4"/>
          <w:sz w:val="28"/>
          <w:szCs w:val="28"/>
        </w:rPr>
        <w:t xml:space="preserve">1. Установить и ввести в действие с 1 января 2025 года территории сельского поселения Поспелихинский </w:t>
      </w:r>
      <w:r w:rsidRPr="0031170D">
        <w:rPr>
          <w:rFonts w:eastAsia="Times New Roman" w:cs="Times New Roman"/>
          <w:sz w:val="28"/>
          <w:szCs w:val="28"/>
        </w:rPr>
        <w:t>Центральный сельсовет Поспелихинского района Алтайского налог на имущество физических лиц (далее – налог).</w:t>
      </w:r>
    </w:p>
    <w:p w:rsidR="0031170D" w:rsidRPr="0031170D" w:rsidRDefault="0031170D" w:rsidP="0031170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t xml:space="preserve">         2. Установить, что налоговая база по налогу в отношении объектов налогообложения </w:t>
      </w:r>
      <w:r w:rsidRPr="0031170D">
        <w:rPr>
          <w:rFonts w:eastAsia="Calibri" w:cs="Times New Roman"/>
          <w:sz w:val="28"/>
          <w:szCs w:val="28"/>
        </w:rPr>
        <w:t>определяется исходя из их кадастровой стоимости.</w:t>
      </w:r>
    </w:p>
    <w:p w:rsidR="0031170D" w:rsidRPr="0031170D" w:rsidRDefault="0031170D" w:rsidP="0031170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31170D">
        <w:rPr>
          <w:rFonts w:eastAsia="Calibri" w:cs="Times New Roman"/>
          <w:sz w:val="28"/>
          <w:szCs w:val="28"/>
        </w:rPr>
        <w:t xml:space="preserve">          3. Определить налоговые ставки в следующих размерах:</w:t>
      </w:r>
    </w:p>
    <w:p w:rsidR="0031170D" w:rsidRPr="0031170D" w:rsidRDefault="0031170D" w:rsidP="0031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FF0000"/>
          <w:sz w:val="28"/>
          <w:szCs w:val="28"/>
          <w:u w:val="single"/>
        </w:rPr>
      </w:pPr>
      <w:r w:rsidRPr="0031170D">
        <w:rPr>
          <w:rFonts w:eastAsia="Calibri" w:cs="Times New Roman"/>
          <w:sz w:val="28"/>
          <w:szCs w:val="28"/>
        </w:rPr>
        <w:t xml:space="preserve">1) </w:t>
      </w:r>
      <w:r w:rsidRPr="0031170D">
        <w:rPr>
          <w:rFonts w:eastAsia="Times New Roman" w:cs="Times New Roman"/>
          <w:sz w:val="28"/>
          <w:szCs w:val="28"/>
        </w:rPr>
        <w:t>0,3% процента в отношении:</w:t>
      </w:r>
    </w:p>
    <w:p w:rsidR="0031170D" w:rsidRPr="0031170D" w:rsidRDefault="0031170D" w:rsidP="0031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31170D">
        <w:rPr>
          <w:rFonts w:eastAsia="Calibri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31170D" w:rsidRPr="0031170D" w:rsidRDefault="0031170D" w:rsidP="0031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31170D">
        <w:rPr>
          <w:rFonts w:eastAsia="Calibri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1170D" w:rsidRPr="0031170D" w:rsidRDefault="0031170D" w:rsidP="0031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31170D">
        <w:rPr>
          <w:rFonts w:eastAsia="Calibri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31170D" w:rsidRPr="0031170D" w:rsidRDefault="0031170D" w:rsidP="0031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31170D">
        <w:rPr>
          <w:rFonts w:eastAsia="Calibri" w:cs="Times New Roman"/>
          <w:sz w:val="28"/>
          <w:szCs w:val="28"/>
        </w:rPr>
        <w:t xml:space="preserve">гаражей и </w:t>
      </w:r>
      <w:proofErr w:type="spellStart"/>
      <w:r w:rsidRPr="0031170D">
        <w:rPr>
          <w:rFonts w:eastAsia="Calibri" w:cs="Times New Roman"/>
          <w:sz w:val="28"/>
          <w:szCs w:val="28"/>
        </w:rPr>
        <w:t>машино</w:t>
      </w:r>
      <w:proofErr w:type="spellEnd"/>
      <w:r w:rsidRPr="0031170D">
        <w:rPr>
          <w:rFonts w:eastAsia="Calibri" w:cs="Times New Roman"/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9" w:anchor="Par8" w:history="1">
        <w:r w:rsidRPr="0031170D">
          <w:rPr>
            <w:rFonts w:eastAsia="Calibri" w:cs="Times New Roman"/>
            <w:sz w:val="28"/>
            <w:szCs w:val="28"/>
          </w:rPr>
          <w:t>подпункте 2</w:t>
        </w:r>
      </w:hyperlink>
      <w:r w:rsidRPr="0031170D">
        <w:rPr>
          <w:rFonts w:eastAsia="Calibri" w:cs="Times New Roman"/>
          <w:sz w:val="28"/>
          <w:szCs w:val="28"/>
        </w:rPr>
        <w:t xml:space="preserve"> настоящего пункта;</w:t>
      </w:r>
    </w:p>
    <w:p w:rsidR="0031170D" w:rsidRPr="0031170D" w:rsidRDefault="0031170D" w:rsidP="0031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31170D">
        <w:rPr>
          <w:rFonts w:eastAsia="Calibri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1170D" w:rsidRPr="0031170D" w:rsidRDefault="0031170D" w:rsidP="0031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bookmarkStart w:id="0" w:name="Par8"/>
      <w:bookmarkEnd w:id="0"/>
      <w:r w:rsidRPr="0031170D">
        <w:rPr>
          <w:rFonts w:eastAsia="Calibri" w:cs="Times New Roman"/>
          <w:sz w:val="28"/>
          <w:szCs w:val="28"/>
        </w:rPr>
        <w:t xml:space="preserve">2) 2,0 процента в отношении объектов налогообложения, включенных в перечень, определяемый в соответствии с </w:t>
      </w:r>
      <w:hyperlink r:id="rId10" w:history="1">
        <w:r w:rsidRPr="0031170D">
          <w:rPr>
            <w:rFonts w:eastAsia="Calibri" w:cs="Times New Roman"/>
            <w:sz w:val="28"/>
            <w:szCs w:val="28"/>
          </w:rPr>
          <w:t>пунктом 7 статьи 378.2</w:t>
        </w:r>
      </w:hyperlink>
      <w:r w:rsidRPr="0031170D">
        <w:rPr>
          <w:rFonts w:eastAsia="Calibri" w:cs="Times New Roman"/>
          <w:sz w:val="28"/>
          <w:szCs w:val="28"/>
        </w:rPr>
        <w:t xml:space="preserve"> Налогового кодекса, в отношении объектов налогообложения, предусмотренных </w:t>
      </w:r>
      <w:hyperlink r:id="rId11" w:history="1">
        <w:r w:rsidRPr="0031170D">
          <w:rPr>
            <w:rFonts w:eastAsia="Calibri" w:cs="Times New Roman"/>
            <w:sz w:val="28"/>
            <w:szCs w:val="28"/>
          </w:rPr>
          <w:t>абзацем вторым пункта 10 статьи 378.2</w:t>
        </w:r>
      </w:hyperlink>
      <w:r w:rsidRPr="0031170D">
        <w:rPr>
          <w:rFonts w:eastAsia="Calibri" w:cs="Times New Roman"/>
          <w:sz w:val="28"/>
          <w:szCs w:val="28"/>
        </w:rPr>
        <w:t xml:space="preserve"> Налогового кодекса;</w:t>
      </w:r>
    </w:p>
    <w:p w:rsidR="0031170D" w:rsidRPr="0031170D" w:rsidRDefault="0031170D" w:rsidP="0031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31170D">
        <w:rPr>
          <w:rFonts w:eastAsia="Calibri" w:cs="Times New Roman"/>
          <w:sz w:val="28"/>
          <w:szCs w:val="28"/>
        </w:rPr>
        <w:lastRenderedPageBreak/>
        <w:t>2.1)2,5 процента в отношении объектов налогообложения, кадастровая стоимость каждого из которых превышает 300 (триста) миллионов рублей;</w:t>
      </w:r>
    </w:p>
    <w:p w:rsidR="0031170D" w:rsidRPr="0031170D" w:rsidRDefault="0031170D" w:rsidP="0031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31170D">
        <w:rPr>
          <w:rFonts w:eastAsia="Calibri" w:cs="Times New Roman"/>
          <w:sz w:val="28"/>
          <w:szCs w:val="28"/>
        </w:rPr>
        <w:t>3) 0,5 процента в отношении прочих объектов налогообложения.</w:t>
      </w:r>
    </w:p>
    <w:p w:rsidR="0031170D" w:rsidRP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color w:val="FF0000"/>
          <w:sz w:val="28"/>
          <w:szCs w:val="28"/>
          <w:u w:val="single"/>
        </w:rPr>
      </w:pPr>
      <w:r w:rsidRPr="0031170D">
        <w:rPr>
          <w:rFonts w:eastAsia="Times New Roman" w:cs="Times New Roman"/>
          <w:sz w:val="28"/>
          <w:szCs w:val="28"/>
        </w:rPr>
        <w:t>4. Признать утратившим силу Решение Поспелихинского Центрального сельского Совета депутатов Поспелихинского района Алтайского края от 22.10.2019 № 18 «О налоге на имущество физических лиц на территории Поспелихинского Центрального сельсовета Поспелихинского района Алтайского края».</w:t>
      </w:r>
    </w:p>
    <w:p w:rsidR="0031170D" w:rsidRPr="0031170D" w:rsidRDefault="0031170D" w:rsidP="0031170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t xml:space="preserve">         5. </w:t>
      </w:r>
      <w:proofErr w:type="gramStart"/>
      <w:r w:rsidRPr="0031170D">
        <w:rPr>
          <w:rFonts w:cs="Times New Roman"/>
          <w:sz w:val="28"/>
          <w:szCs w:val="28"/>
        </w:rPr>
        <w:t>Контроль за</w:t>
      </w:r>
      <w:proofErr w:type="gramEnd"/>
      <w:r w:rsidRPr="0031170D">
        <w:rPr>
          <w:rFonts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налоговой и социальной политике (председатель – Бегунов И.О.).</w:t>
      </w:r>
    </w:p>
    <w:p w:rsidR="0031170D" w:rsidRPr="0031170D" w:rsidRDefault="0031170D" w:rsidP="0031170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t>6. Настоящее Решение вступает в силу с 1 января</w:t>
      </w:r>
      <w:r w:rsidRPr="0031170D">
        <w:rPr>
          <w:rFonts w:eastAsia="Times New Roman" w:cs="Times New Roman"/>
          <w:color w:val="FF0000"/>
          <w:sz w:val="28"/>
          <w:szCs w:val="28"/>
        </w:rPr>
        <w:t xml:space="preserve"> </w:t>
      </w:r>
      <w:r w:rsidRPr="0031170D">
        <w:rPr>
          <w:rFonts w:eastAsia="Times New Roman" w:cs="Times New Roman"/>
          <w:sz w:val="28"/>
          <w:szCs w:val="28"/>
        </w:rPr>
        <w:t>2025</w:t>
      </w:r>
      <w:r w:rsidRPr="0031170D">
        <w:rPr>
          <w:rFonts w:eastAsia="Times New Roman" w:cs="Times New Roman"/>
          <w:color w:val="FF0000"/>
          <w:sz w:val="28"/>
          <w:szCs w:val="28"/>
        </w:rPr>
        <w:t xml:space="preserve"> </w:t>
      </w:r>
      <w:r w:rsidRPr="0031170D">
        <w:rPr>
          <w:rFonts w:eastAsia="Times New Roman" w:cs="Times New Roman"/>
          <w:sz w:val="28"/>
          <w:szCs w:val="28"/>
        </w:rPr>
        <w:t>года.</w:t>
      </w:r>
    </w:p>
    <w:p w:rsidR="0031170D" w:rsidRPr="0031170D" w:rsidRDefault="0031170D" w:rsidP="0031170D">
      <w:pPr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t xml:space="preserve">    7.</w:t>
      </w:r>
      <w:r w:rsidRPr="0031170D">
        <w:rPr>
          <w:rFonts w:cs="Times New Roman"/>
          <w:sz w:val="28"/>
          <w:szCs w:val="28"/>
        </w:rPr>
        <w:t xml:space="preserve"> Опубликовать решение в Сборнике муниципальных правовых актов Поспелихинского Центрального сельсовета Поспелихинского района Алтайского края и разместить на официальном сайте Администрации Поспелихинского Центрального сельсовета Поспелихинского района в информационно-телекоммуникационной сети «Интернет».         </w:t>
      </w:r>
    </w:p>
    <w:p w:rsidR="0031170D" w:rsidRP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31170D" w:rsidRPr="0031170D" w:rsidRDefault="0031170D" w:rsidP="0031170D">
      <w:pPr>
        <w:tabs>
          <w:tab w:val="left" w:pos="1825"/>
        </w:tabs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</w:rPr>
      </w:pP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1170D">
        <w:rPr>
          <w:rFonts w:eastAsia="Times New Roman" w:cs="Times New Roman"/>
          <w:sz w:val="28"/>
          <w:szCs w:val="28"/>
        </w:rPr>
        <w:t xml:space="preserve">Глава   сельсовета                                                                          В.В. Шишкин                                      </w:t>
      </w: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b/>
          <w:i/>
          <w:sz w:val="28"/>
          <w:szCs w:val="28"/>
        </w:rPr>
      </w:pPr>
      <w:r w:rsidRPr="0031170D">
        <w:rPr>
          <w:rFonts w:eastAsia="Times New Roman" w:cs="Times New Roman"/>
          <w:b/>
          <w:i/>
          <w:sz w:val="28"/>
          <w:szCs w:val="28"/>
        </w:rPr>
        <w:t xml:space="preserve"> </w:t>
      </w:r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170D" w:rsidRPr="0031170D" w:rsidRDefault="0031170D" w:rsidP="003117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170D">
        <w:rPr>
          <w:rFonts w:eastAsia="Times New Roman" w:cs="Times New Roman"/>
          <w:sz w:val="28"/>
          <w:szCs w:val="28"/>
          <w:lang w:eastAsia="ru-RU"/>
        </w:rPr>
        <w:tab/>
      </w:r>
      <w:r w:rsidRPr="0031170D">
        <w:rPr>
          <w:rFonts w:eastAsia="Times New Roman" w:cs="Times New Roman"/>
          <w:sz w:val="28"/>
          <w:szCs w:val="28"/>
          <w:lang w:eastAsia="ru-RU"/>
        </w:rPr>
        <w:tab/>
      </w:r>
      <w:r w:rsidRPr="0031170D">
        <w:rPr>
          <w:rFonts w:eastAsia="Times New Roman" w:cs="Times New Roman"/>
          <w:sz w:val="28"/>
          <w:szCs w:val="28"/>
          <w:lang w:eastAsia="ru-RU"/>
        </w:rPr>
        <w:tab/>
      </w:r>
      <w:r w:rsidRPr="0031170D">
        <w:rPr>
          <w:rFonts w:eastAsia="Times New Roman" w:cs="Times New Roman"/>
          <w:sz w:val="28"/>
          <w:szCs w:val="28"/>
          <w:lang w:eastAsia="ru-RU"/>
        </w:rPr>
        <w:tab/>
      </w:r>
      <w:r w:rsidRPr="0031170D">
        <w:rPr>
          <w:rFonts w:eastAsia="Times New Roman" w:cs="Times New Roman"/>
          <w:sz w:val="28"/>
          <w:szCs w:val="28"/>
          <w:lang w:eastAsia="ru-RU"/>
        </w:rPr>
        <w:tab/>
      </w: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1170D" w:rsidRPr="0031170D" w:rsidRDefault="0031170D" w:rsidP="0031170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1170D" w:rsidRDefault="0031170D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ind w:right="-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A25" w:rsidRDefault="00925A25" w:rsidP="00925A2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sectPr w:rsidR="00925A25" w:rsidSect="00925A25"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5F" w:rsidRDefault="00AB775F" w:rsidP="00925A25">
      <w:pPr>
        <w:spacing w:after="0" w:line="240" w:lineRule="auto"/>
      </w:pPr>
      <w:r>
        <w:separator/>
      </w:r>
    </w:p>
  </w:endnote>
  <w:endnote w:type="continuationSeparator" w:id="0">
    <w:p w:rsidR="00AB775F" w:rsidRDefault="00AB775F" w:rsidP="0092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5F" w:rsidRDefault="00AB775F" w:rsidP="00925A25">
      <w:pPr>
        <w:spacing w:after="0" w:line="240" w:lineRule="auto"/>
      </w:pPr>
      <w:r>
        <w:separator/>
      </w:r>
    </w:p>
  </w:footnote>
  <w:footnote w:type="continuationSeparator" w:id="0">
    <w:p w:rsidR="00AB775F" w:rsidRDefault="00AB775F" w:rsidP="0092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10F"/>
    <w:multiLevelType w:val="multilevel"/>
    <w:tmpl w:val="232E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A1"/>
    <w:rsid w:val="00003153"/>
    <w:rsid w:val="001F17C2"/>
    <w:rsid w:val="0031170D"/>
    <w:rsid w:val="00363B70"/>
    <w:rsid w:val="004368EA"/>
    <w:rsid w:val="00500265"/>
    <w:rsid w:val="00574055"/>
    <w:rsid w:val="005C5257"/>
    <w:rsid w:val="00925A25"/>
    <w:rsid w:val="00A35615"/>
    <w:rsid w:val="00A8602D"/>
    <w:rsid w:val="00AA0216"/>
    <w:rsid w:val="00AB775F"/>
    <w:rsid w:val="00E925A1"/>
    <w:rsid w:val="00F8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5A25"/>
    <w:pPr>
      <w:keepNext/>
      <w:spacing w:after="0" w:line="240" w:lineRule="auto"/>
      <w:jc w:val="both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5A25"/>
    <w:pPr>
      <w:keepNext/>
      <w:spacing w:after="0" w:line="240" w:lineRule="auto"/>
      <w:ind w:firstLine="709"/>
      <w:jc w:val="both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A25"/>
    <w:pPr>
      <w:keepNext/>
      <w:spacing w:after="0" w:line="240" w:lineRule="auto"/>
      <w:jc w:val="both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25A25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25A25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25A25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25A25"/>
    <w:pPr>
      <w:keepNext/>
      <w:spacing w:after="0" w:line="240" w:lineRule="auto"/>
      <w:outlineLvl w:val="6"/>
    </w:pPr>
    <w:rPr>
      <w:rFonts w:eastAsia="Times New Roman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25A25"/>
    <w:pPr>
      <w:keepNext/>
      <w:spacing w:after="0" w:line="240" w:lineRule="auto"/>
      <w:jc w:val="center"/>
      <w:outlineLvl w:val="7"/>
    </w:pPr>
    <w:rPr>
      <w:rFonts w:eastAsia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25A25"/>
    <w:pPr>
      <w:keepNext/>
      <w:spacing w:after="0" w:line="240" w:lineRule="auto"/>
      <w:jc w:val="center"/>
      <w:outlineLvl w:val="8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A25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25A25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25A25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25A25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25A25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25A25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25A25"/>
    <w:rPr>
      <w:rFonts w:eastAsia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5A25"/>
  </w:style>
  <w:style w:type="character" w:styleId="a3">
    <w:name w:val="Hyperlink"/>
    <w:uiPriority w:val="99"/>
    <w:semiHidden/>
    <w:unhideWhenUsed/>
    <w:rsid w:val="00925A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5A2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25A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5A25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25A2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925A25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925A25"/>
    <w:rPr>
      <w:rFonts w:eastAsia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25A25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25A25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5A25"/>
    <w:rPr>
      <w:rFonts w:eastAsia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25A25"/>
    <w:pPr>
      <w:spacing w:after="0" w:line="240" w:lineRule="auto"/>
      <w:ind w:firstLine="567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25A25"/>
    <w:pPr>
      <w:spacing w:after="0" w:line="240" w:lineRule="auto"/>
      <w:ind w:firstLine="540"/>
      <w:jc w:val="both"/>
    </w:pPr>
    <w:rPr>
      <w:rFonts w:eastAsia="Times New Roman" w:cs="Times New Roman"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25A25"/>
    <w:rPr>
      <w:rFonts w:eastAsia="Times New Roman" w:cs="Times New Roman"/>
      <w:sz w:val="26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25A2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5A2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uiPriority w:val="99"/>
    <w:rsid w:val="00925A2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5A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925A25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925A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"/>
    <w:basedOn w:val="a"/>
    <w:uiPriority w:val="99"/>
    <w:rsid w:val="00925A2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3">
    <w:name w:val="Прижатый влево"/>
    <w:basedOn w:val="a"/>
    <w:next w:val="a"/>
    <w:uiPriority w:val="99"/>
    <w:rsid w:val="00925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925A25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925A25"/>
    <w:rPr>
      <w:color w:val="000000"/>
      <w:shd w:val="clear" w:color="auto" w:fill="C1D7FF"/>
    </w:rPr>
  </w:style>
  <w:style w:type="character" w:customStyle="1" w:styleId="13">
    <w:name w:val="Гиперссылка1"/>
    <w:rsid w:val="00925A25"/>
  </w:style>
  <w:style w:type="paragraph" w:styleId="af6">
    <w:name w:val="footnote text"/>
    <w:basedOn w:val="a"/>
    <w:link w:val="af7"/>
    <w:uiPriority w:val="99"/>
    <w:semiHidden/>
    <w:unhideWhenUsed/>
    <w:rsid w:val="00925A25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25A25"/>
    <w:rPr>
      <w:sz w:val="20"/>
      <w:szCs w:val="20"/>
    </w:rPr>
  </w:style>
  <w:style w:type="character" w:styleId="af8">
    <w:name w:val="footnote reference"/>
    <w:semiHidden/>
    <w:rsid w:val="00925A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5A25"/>
    <w:pPr>
      <w:keepNext/>
      <w:spacing w:after="0" w:line="240" w:lineRule="auto"/>
      <w:jc w:val="both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5A25"/>
    <w:pPr>
      <w:keepNext/>
      <w:spacing w:after="0" w:line="240" w:lineRule="auto"/>
      <w:ind w:firstLine="709"/>
      <w:jc w:val="both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A25"/>
    <w:pPr>
      <w:keepNext/>
      <w:spacing w:after="0" w:line="240" w:lineRule="auto"/>
      <w:jc w:val="both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25A25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25A25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25A25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25A25"/>
    <w:pPr>
      <w:keepNext/>
      <w:spacing w:after="0" w:line="240" w:lineRule="auto"/>
      <w:outlineLvl w:val="6"/>
    </w:pPr>
    <w:rPr>
      <w:rFonts w:eastAsia="Times New Roman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25A25"/>
    <w:pPr>
      <w:keepNext/>
      <w:spacing w:after="0" w:line="240" w:lineRule="auto"/>
      <w:jc w:val="center"/>
      <w:outlineLvl w:val="7"/>
    </w:pPr>
    <w:rPr>
      <w:rFonts w:eastAsia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25A25"/>
    <w:pPr>
      <w:keepNext/>
      <w:spacing w:after="0" w:line="240" w:lineRule="auto"/>
      <w:jc w:val="center"/>
      <w:outlineLvl w:val="8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A25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25A25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25A25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25A25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25A25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25A25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25A25"/>
    <w:rPr>
      <w:rFonts w:eastAsia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5A25"/>
  </w:style>
  <w:style w:type="character" w:styleId="a3">
    <w:name w:val="Hyperlink"/>
    <w:uiPriority w:val="99"/>
    <w:semiHidden/>
    <w:unhideWhenUsed/>
    <w:rsid w:val="00925A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5A2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25A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5A25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25A2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925A25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925A25"/>
    <w:rPr>
      <w:rFonts w:eastAsia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25A25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925A25"/>
    <w:rPr>
      <w:rFonts w:eastAsia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925A25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5A25"/>
    <w:rPr>
      <w:rFonts w:eastAsia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25A25"/>
    <w:pPr>
      <w:spacing w:after="0" w:line="240" w:lineRule="auto"/>
      <w:ind w:firstLine="567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5A25"/>
    <w:rPr>
      <w:rFonts w:eastAsia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25A25"/>
    <w:pPr>
      <w:spacing w:after="0" w:line="240" w:lineRule="auto"/>
      <w:ind w:firstLine="540"/>
      <w:jc w:val="both"/>
    </w:pPr>
    <w:rPr>
      <w:rFonts w:eastAsia="Times New Roman" w:cs="Times New Roman"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25A25"/>
    <w:rPr>
      <w:rFonts w:eastAsia="Times New Roman" w:cs="Times New Roman"/>
      <w:sz w:val="26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25A2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5A2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uiPriority w:val="99"/>
    <w:rsid w:val="00925A2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5A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925A25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925A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 Знак"/>
    <w:basedOn w:val="a"/>
    <w:uiPriority w:val="99"/>
    <w:rsid w:val="00925A2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paragraph" w:customStyle="1" w:styleId="af3">
    <w:name w:val="Прижатый влево"/>
    <w:basedOn w:val="a"/>
    <w:next w:val="a"/>
    <w:uiPriority w:val="99"/>
    <w:rsid w:val="00925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925A25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925A25"/>
    <w:rPr>
      <w:color w:val="000000"/>
      <w:shd w:val="clear" w:color="auto" w:fill="C1D7FF"/>
    </w:rPr>
  </w:style>
  <w:style w:type="character" w:customStyle="1" w:styleId="13">
    <w:name w:val="Гиперссылка1"/>
    <w:rsid w:val="00925A25"/>
  </w:style>
  <w:style w:type="paragraph" w:styleId="af6">
    <w:name w:val="footnote text"/>
    <w:basedOn w:val="a"/>
    <w:link w:val="af7"/>
    <w:uiPriority w:val="99"/>
    <w:semiHidden/>
    <w:unhideWhenUsed/>
    <w:rsid w:val="00925A25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25A25"/>
    <w:rPr>
      <w:sz w:val="20"/>
      <w:szCs w:val="20"/>
    </w:rPr>
  </w:style>
  <w:style w:type="character" w:styleId="af8">
    <w:name w:val="footnote reference"/>
    <w:semiHidden/>
    <w:rsid w:val="00925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481105/53f89421bbdaf741eb2d1ecc4ddb4c3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4653F51D738517D3C6B260E1B98EB4D776D94354C8BF4C90DFED6DA83387BC899C882A1EA4DA1C0D3A208D4766B27DB4159118AD55H417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4653F51D738517D3C6B260E1B98EB4D776D94354C8BF4C90DFED6DA83387BC899C882A1BA3D71C0D3A208D4766B27DB4159118AD55H417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1.224\&#1086;&#1073;&#1097;&#1072;&#1103;\&#1050;&#1080;&#1089;&#1080;&#1083;&#1100;%20&#1053;.&#1057;\&#1055;&#1088;&#1086;&#1077;&#1082;&#1090;%20&#1088;&#1077;&#1096;&#1077;&#1085;&#1080;&#1103;%20&#1087;&#1086;%20&#1085;&#1072;&#1083;&#1086;&#1075;&#1091;%20&#1085;&#1072;%20&#1080;&#1084;&#1091;&#1097;&#1077;&#1089;&#1090;&#1074;&#108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2024-10-02T02:57:00Z</dcterms:created>
  <dcterms:modified xsi:type="dcterms:W3CDTF">2024-11-11T03:17:00Z</dcterms:modified>
</cp:coreProperties>
</file>